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ПЛАН МЕТОДИЧЕСКОЙ РАБОТЫ ШКОЛЫ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>-2024 УЧЕБНЫЙ ГОД</w:t>
      </w:r>
    </w:p>
    <w:p>
      <w:pPr>
        <w:pStyle w:val="Normal"/>
        <w:shd w:val="clear" w:color="auto" w:fill="FFFFFF"/>
        <w:spacing w:lineRule="auto" w:line="276" w:before="0" w:afterAutospacing="1"/>
        <w:contextualSpacing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 методического совета школы: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76" w:before="0" w:after="0"/>
        <w:ind w:left="714" w:hanging="357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Балыбина Галина Геннадьевна – руководитель МС.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76" w:before="0" w:after="0"/>
        <w:ind w:left="714" w:hanging="357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Алпацкая Ольга Семеновна – руководитель ШМО учителей начальных классов.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76" w:before="0" w:after="0"/>
        <w:ind w:left="714" w:hanging="357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Мурзина Анна Игоревна – руководитель ШМО учителей гуманитарного цикла.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76" w:before="0" w:after="0"/>
        <w:ind w:left="714" w:hanging="357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Сидорова Людмила Ивановна - руководитель ШМО учителей математики и информатики.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76" w:before="0" w:after="0"/>
        <w:ind w:left="714" w:hanging="357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Полянская Наталия Викторовна - руководитель ШМО учителей естественно-научного цикла.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76" w:before="0" w:after="0"/>
        <w:ind w:left="714" w:hanging="357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Мелкозерова Елена Серафимовна –руководитель учителей физической культуры, ОБЖ, учителей эстетического цикла.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76" w:before="0" w:afterAutospacing="1"/>
        <w:ind w:left="714" w:hanging="357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Тормышова Татьяна Вчеславовна - руководитель ШМО классных руководителей.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ТЕМА ШКОЛЫ НА 2023-2024 ГОД:</w:t>
      </w:r>
    </w:p>
    <w:p>
      <w:pPr>
        <w:pStyle w:val="Normal"/>
        <w:jc w:val="center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"Образовательная среда школы как условие и ресурс развития творческих способностей педагога и обучающегося в условиях перехода на обновленные ФГОС"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создание условий для непрерывного развития учительского потенциала,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новых образовательных стандартов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возобновление системы открытых уроков, дальнейшего развития системы взаимопосещения уроков в целях совершенствования методической грамотности и аналитической культуры учителей, заимствования положительного опыта, способности видеть недостатки и не допускать их в своей практике.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системы работы с молодыми педагогами, направленную на преодоление возникающих у них затруднений, а также на их участие в профессионально значимых мероприятиях.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для реализации основных положений федеральных проектов национального проекта «Образование»;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-создание оптимальных условий (правовых и организационных) для повышения образовательного уровня   педагогических   работников   с   учётом   современных требований (нормативно-правовой базы);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-совершенствование учебно-методического и информационно-технического обеспечения образовательной деятельности с учётом современных тенденций развития образования;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ученика, на раскрытие его личностного, интеллектуального, творческого потенциала;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-выявление и поддержка одаренных детей, повышение их активности в олимпиадном движении;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-расширение сферы использования информационных технологий, создание условий для раннего</w:t>
        <w:tab/>
        <w:t>раскрытия интересов</w:t>
        <w:tab/>
        <w:t>и</w:t>
        <w:tab/>
        <w:t>склонностей учеников</w:t>
        <w:tab/>
        <w:t>к исследовательской деятельности,</w:t>
        <w:tab/>
        <w:t>для освоения</w:t>
        <w:tab/>
        <w:t>ими исследовательских, проектировочных</w:t>
        <w:tab/>
        <w:t>и экспериментальных умений.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Обновление содержания образования через: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-реализацию ФГОС НОО, ФГОС ООО, ФГОС СОО в штатном режиме: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дальнейшую</w:t>
        <w:tab/>
        <w:t>реализацию</w:t>
        <w:tab/>
        <w:t>системно-деятельностного</w:t>
        <w:tab/>
        <w:t>подхода</w:t>
        <w:tab/>
        <w:t>в обучении;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-личностно-ориентированного образования; индивидуализация работы с учителями, учениками и родителями c целью реализации внешнего и внутреннего социального заказа, совершенствования системы открытого образования;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-ориентированного образования; индивидуализация работы с учителями, учениками и родителями c целью реализации внешнего и внутреннего социального заказа, совершенствования системы открытого образования;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-вариативность образовательных линий УМК, профилей образования и элективных курсов;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-создание насыщенной информационно-образовательной среды, использование информационных технологий как средства повышения качества образования;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-расширение сетевого взаимодействия с учреждениями дополнительного образования детей для организации внеурочной деятельности в рамках реализации ФГОС;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внутришкольной модели системы оценки качества образования.</w:t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Дальнейшее развитие кадрового потенциала через: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-активизацию работы по развитию творческого и инновационного потенциала учительского корпуса за счет дальнейшей реализации мер стимулирования;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для повышения профессиональной компетентности педагогов через их участие в профессиональных конкурсах, создание авторских педагогических разработок, проектно-исследовательскую деятельность, обучающие семинары, вебинары и курсовую подготовку;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-продолжение работы по обобщению и транслированию передового педагогического опыта творчески работающих учителей через организацию и проведение методических недель, педагогических советов, открытых уроков, мастер-классов;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методического сопровождения образовательного процесса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создание единого информационного пространства на основе информационной политики</w:t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Совершенствование системы поддержки одаренных детей через: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-выявление и развитие детской одарённости и поддержки детей в соответствии с их способностями, в том числе на основе инновационных технологий;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-реализацию индивидуальных образовательных маршрутов, направленных на развитие интеллектуально-творческих способностей обучающихся;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-расширение возможностей для участия способных и одарённых школьников в разных формах интеллектуально-творческой деятельности;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исследовательских умений и навыков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проектно-исследовательской деятельности.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299" w:charSpace="4096"/>
        </w:sect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Приоритетные направления   методической   работы: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Организационное обеспечение: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-Совершенствование опыта работы педагогов по использованию информационных технологий и внедрения их в образовательный процесс;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методических и предметных недель, взаимопосещение уроков, активное участие в семинарах, конференциях, творческих мастерских;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-Совершенствование системы обобщения, изучения и внедрения передового педагогического опыта учителей школы.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Технологическое обеспечение: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-Активное внедрение в практику продуктивных современных педагогических технологий, ориентированных на совершенствование уровня преподавания предметов, на развитие личности ребенка.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обеспечение: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-Продолжить подбор методических и практических материалов методической составляющей образовательного процесса через использование Интернет-ресурсов, электронных баз данных и т.д.;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-Разработка и внедрение методических рекомендаций для педагогов по приоритетным направлениям.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для развития личности ребенка: разработка концепции воспитательного пространства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-Психолого-педагогическое сопровождение образовательной программы: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-Психолого-педагогическое сопровождение обучения;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-Изучение особенностей индивидуального развития детей;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у обучающихся мотивации к познавательной деятельности;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для обеспечения профессионального самоопределения детей.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для укрепления здоровья обучающихся: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-Отслеживание динамики здоровья обучающихся.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-Разработка </w:t>
        <w:tab/>
        <w:t>методических</w:t>
        <w:tab/>
        <w:t>рекомендаций</w:t>
        <w:tab/>
        <w:t>педагогам</w:t>
        <w:tab/>
        <w:t>по использованию здоровье сберегающих методик и преодолению учебных перегрузок обучающихся.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-Диагностика и контроль результативности образовательного процесса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-Контроль качества знаний обучающихся;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-Совершенствование механизмов экспертиз успеваемости и качества знаний обучающихся;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-Совершенствование у обучающихся общеучебных и специальных умений и навыков, способов деятельности;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-Диагностика деятельности педагогов по развитию у д е т е й интереса к обучению, результативности использования индивидуально-групповых занятий и элективных курсов.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Формы методической работы: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Тематические педсоветы.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Методический совет.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Предметные и творческие объединения учителей.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Работа учителей по темам самообразования.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Открытые уроки.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Творческие отчеты.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Предметные недели.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Семинары.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Консультации по организации и проведению современного урока.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Организация работы с одаренными детьми.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«Портфолио» учителя и ученика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Организация и контроль курсовой системы повышения квалификации.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Технология направления деятельности методической службы: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-Планирование и организация деятельности методических объединений педагогов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-Организация обучающих мероприятий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-Обеспечение выполнения учебных программ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-Обобщение передового педагогического опыта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Информационно-методическое обеспечение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Подбор методического материала для проведения педагогических и методических советов, семинаров, конференций (по плану работы школы).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Создание банка данных программно-методической, нормативно-правовой, научно- теоретической информации.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Удовлетворение запросов, потребностей учителей в информации профессионально- личностной ориентации.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>
        <w:rPr>
          <w:sz w:val="28"/>
          <w:szCs w:val="28"/>
        </w:rPr>
        <w:t>Систематизация материалов.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>
        <w:rPr>
          <w:sz w:val="28"/>
          <w:szCs w:val="28"/>
        </w:rPr>
        <w:t>Оформление материала по обобщению опыта творчески работающих педагогов.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>
        <w:rPr>
          <w:sz w:val="28"/>
          <w:szCs w:val="28"/>
        </w:rPr>
        <w:t>Пополнение банка данных о ППО работников школы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>
        <w:rPr>
          <w:sz w:val="28"/>
          <w:szCs w:val="28"/>
        </w:rPr>
        <w:t>Оказание методической помощи молодым педагогам.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Инновационная деятельность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>
        <w:rPr>
          <w:sz w:val="28"/>
          <w:szCs w:val="28"/>
        </w:rPr>
        <w:t>Апробация персонализированной модели обучения на цифровых платформах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299" w:charSpace="4096"/>
        </w:sect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>
        <w:rPr>
          <w:sz w:val="28"/>
          <w:szCs w:val="28"/>
        </w:rPr>
        <w:t>Определение перспектив и задач инновационного развития ОО</w:t>
      </w:r>
    </w:p>
    <w:p>
      <w:pPr>
        <w:pStyle w:val="Normal"/>
        <w:tabs>
          <w:tab w:val="clear" w:pos="708"/>
          <w:tab w:val="left" w:pos="4187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методической работы на 2023-2024 учебный год</w:t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Повышение квалификации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Цель: 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обучающихся.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педагогических работников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Цель: совершенствование работы с педагогическими кадрами по самооценке деятельности и повышению профессиональной компетентности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leNormal"/>
        <w:tblW w:w="9549" w:type="dxa"/>
        <w:jc w:val="left"/>
        <w:tblInd w:w="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4102"/>
        <w:gridCol w:w="1558"/>
        <w:gridCol w:w="1843"/>
        <w:gridCol w:w="2045"/>
      </w:tblGrid>
      <w:tr>
        <w:trPr>
          <w:trHeight w:val="546" w:hRule="atLeast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kern w:val="0"/>
                <w:sz w:val="24"/>
                <w:szCs w:val="28"/>
                <w:lang w:val="en-US" w:eastAsia="en-US" w:bidi="ar-SA"/>
              </w:rPr>
              <w:t>Содержание работы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kern w:val="0"/>
                <w:sz w:val="24"/>
                <w:szCs w:val="28"/>
                <w:lang w:val="en-US" w:eastAsia="en-US" w:bidi="ar-SA"/>
              </w:rPr>
              <w:t>Сроки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kern w:val="0"/>
                <w:sz w:val="24"/>
                <w:szCs w:val="28"/>
                <w:lang w:val="en-US" w:eastAsia="en-US" w:bidi="ar-SA"/>
              </w:rPr>
              <w:t>Ответственный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kern w:val="0"/>
                <w:sz w:val="24"/>
                <w:szCs w:val="28"/>
                <w:lang w:val="en-US" w:eastAsia="en-US" w:bidi="ar-SA"/>
              </w:rPr>
              <w:t>Прогнозируемый результат</w:t>
            </w:r>
          </w:p>
        </w:tc>
      </w:tr>
      <w:tr>
        <w:trPr>
          <w:trHeight w:val="289" w:hRule="atLeast"/>
        </w:trPr>
        <w:tc>
          <w:tcPr>
            <w:tcW w:w="95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</w:r>
          </w:p>
        </w:tc>
      </w:tr>
      <w:tr>
        <w:trPr>
          <w:trHeight w:val="1109" w:hRule="atLeast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Составление графика прохождения педагогами курсов повышения квалификации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Сентябрь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 xml:space="preserve">– </w:t>
            </w:r>
            <w:r>
              <w:rPr>
                <w:kern w:val="0"/>
                <w:sz w:val="24"/>
                <w:szCs w:val="28"/>
                <w:lang w:val="en-US" w:eastAsia="en-US" w:bidi="ar-SA"/>
              </w:rPr>
              <w:t>октябрь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 УВР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Перспективный план курсовой переподготовки</w:t>
            </w:r>
          </w:p>
        </w:tc>
      </w:tr>
      <w:tr>
        <w:trPr>
          <w:trHeight w:val="1108" w:hRule="atLeast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Составление заявок по курсовой подготовке: плановые КПК, адресные курсы ПК для педагогов, испытывающих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трудности по отдельным вопросам.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Сентябрь- октябрь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 УВР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Организация прохождения курсов</w:t>
            </w:r>
          </w:p>
        </w:tc>
      </w:tr>
      <w:tr>
        <w:trPr>
          <w:trHeight w:val="1113" w:hRule="atLeast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Составление перспективного плана курсовой подготовки педагогических кадров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Сентябрь- октябрь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 УВР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Прохождение квалификации</w:t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299" w:charSpace="4096"/>
        </w:sect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Аттестация педагогических работников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Цель: определение соответствия уровня профессиональной компетентности и создание условий для повышения квалификации педагогических работников.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7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10"/>
        <w:gridCol w:w="1891"/>
        <w:gridCol w:w="1946"/>
        <w:gridCol w:w="2116"/>
      </w:tblGrid>
      <w:tr>
        <w:trPr>
          <w:trHeight w:val="549" w:hRule="atLeast"/>
        </w:trPr>
        <w:tc>
          <w:tcPr>
            <w:tcW w:w="3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Содержание работы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Сроки</w:t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Ответственный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Прогнозируемы й результат</w:t>
            </w:r>
          </w:p>
        </w:tc>
      </w:tr>
      <w:tr>
        <w:trPr>
          <w:trHeight w:val="1118" w:hRule="atLeast"/>
        </w:trPr>
        <w:tc>
          <w:tcPr>
            <w:tcW w:w="3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Уточнение списка аттестуемых педагогических работников в 2023-2024 учебном году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сентябрь</w:t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 УВР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Список аттестуемых педагогических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работников</w:t>
            </w:r>
          </w:p>
        </w:tc>
      </w:tr>
      <w:tr>
        <w:trPr>
          <w:trHeight w:val="765" w:hRule="atLeast"/>
        </w:trPr>
        <w:tc>
          <w:tcPr>
            <w:tcW w:w="3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Заполнение электронного мониторинга «Аттестация кадров»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по графику</w:t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 УВР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Материал для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мониторинг</w:t>
            </w:r>
          </w:p>
        </w:tc>
      </w:tr>
      <w:tr>
        <w:trPr>
          <w:trHeight w:val="1118" w:hRule="atLeast"/>
        </w:trPr>
        <w:tc>
          <w:tcPr>
            <w:tcW w:w="3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Индивидуальные консультации по заполнению карты при прохождении аттестации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сентябрь май</w:t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 УВР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Преодоление затруднений при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составлении</w:t>
            </w:r>
          </w:p>
        </w:tc>
      </w:tr>
      <w:tr>
        <w:trPr>
          <w:trHeight w:val="1937" w:hRule="atLeast"/>
        </w:trPr>
        <w:tc>
          <w:tcPr>
            <w:tcW w:w="3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Прием заявлений на прохождение аттестации на соответствие занимаемой должности.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сентябрь - май</w:t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 УВР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Список педагогически х работников, аттестуемых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на подтверждени е занимаемой</w:t>
            </w:r>
          </w:p>
        </w:tc>
      </w:tr>
      <w:tr>
        <w:trPr>
          <w:trHeight w:val="1331" w:hRule="atLeast"/>
        </w:trPr>
        <w:tc>
          <w:tcPr>
            <w:tcW w:w="3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Уточнение списка аттестуемых и утверждение списка педагогов на аттестацию в 2023 -2024 учебном году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сентябрь</w:t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Председатели МО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Систематизаци я материалов</w:t>
            </w:r>
          </w:p>
        </w:tc>
      </w:tr>
      <w:tr>
        <w:trPr>
          <w:trHeight w:val="1354" w:hRule="atLeast"/>
        </w:trPr>
        <w:tc>
          <w:tcPr>
            <w:tcW w:w="3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Издание приказов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об организации методической работы в школе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о создании Методического совета школы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август-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сентябрь</w:t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директора по НМР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Систематизаци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я материалов</w:t>
            </w:r>
          </w:p>
        </w:tc>
      </w:tr>
      <w:tr>
        <w:trPr>
          <w:trHeight w:val="1384" w:hRule="atLeast"/>
        </w:trPr>
        <w:tc>
          <w:tcPr>
            <w:tcW w:w="3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Изучение деятельности педагогов, оформление необходимых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документов для прохождения аттестации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согласно графику</w:t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Председатели ШМО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Рекомендаци и педагогам</w:t>
            </w:r>
          </w:p>
        </w:tc>
      </w:tr>
      <w:tr>
        <w:trPr>
          <w:trHeight w:val="1387" w:hRule="atLeast"/>
        </w:trPr>
        <w:tc>
          <w:tcPr>
            <w:tcW w:w="3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Проведение открытых мероприятий для педагогов школы, представление собственного опыта работы аттестующихся учителей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согласно графику</w:t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Члены методического совета, аттестующиеся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педагоги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Повышение квалификаци и</w:t>
            </w:r>
          </w:p>
        </w:tc>
      </w:tr>
      <w:tr>
        <w:trPr>
          <w:trHeight w:val="832" w:hRule="atLeast"/>
        </w:trPr>
        <w:tc>
          <w:tcPr>
            <w:tcW w:w="3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Оформление аналитических материалов по аттестации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май</w:t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УВР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Систематизаци я материалов</w:t>
            </w:r>
          </w:p>
        </w:tc>
      </w:tr>
      <w:tr>
        <w:trPr>
          <w:trHeight w:val="1118" w:hRule="atLeast"/>
        </w:trPr>
        <w:tc>
          <w:tcPr>
            <w:tcW w:w="3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Уточнение списка аттестуемых педагогических работников в 2023-2024 учебном году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сентябрь</w:t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 УВР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Список аттестуемых педагогических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работников</w:t>
            </w:r>
          </w:p>
        </w:tc>
      </w:tr>
      <w:tr>
        <w:trPr>
          <w:trHeight w:val="765" w:hRule="atLeast"/>
        </w:trPr>
        <w:tc>
          <w:tcPr>
            <w:tcW w:w="3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Заполнение электронного мониторинга «Аттестация кадров»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по графику</w:t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 УВР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Материал для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мониторинг</w:t>
            </w:r>
          </w:p>
        </w:tc>
      </w:tr>
      <w:tr>
        <w:trPr>
          <w:trHeight w:val="1118" w:hRule="atLeast"/>
        </w:trPr>
        <w:tc>
          <w:tcPr>
            <w:tcW w:w="3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Индивидуальные консультации по заполнению карты при прохождении аттестации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сентябрь май</w:t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 УВР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Преодоление затруднений при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составлении</w:t>
            </w:r>
          </w:p>
        </w:tc>
      </w:tr>
      <w:tr>
        <w:trPr>
          <w:trHeight w:val="1937" w:hRule="atLeast"/>
        </w:trPr>
        <w:tc>
          <w:tcPr>
            <w:tcW w:w="3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Прием заявлений на прохождение аттестации на соответствие занимаемой должности.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сентябрь - май</w:t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 УВР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Список педагогически х работников, аттестуемых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на подтверждени е занимаемой</w:t>
            </w:r>
          </w:p>
        </w:tc>
      </w:tr>
      <w:tr>
        <w:trPr>
          <w:trHeight w:val="1331" w:hRule="atLeast"/>
        </w:trPr>
        <w:tc>
          <w:tcPr>
            <w:tcW w:w="3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Уточнение списка аттестуемых и утверждение списка педагогов на аттестацию в 2023 -2024 учебном году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сентябрь</w:t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Председатели МО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Систематизаци я материалов</w:t>
            </w:r>
          </w:p>
        </w:tc>
      </w:tr>
      <w:tr>
        <w:trPr>
          <w:trHeight w:val="1354" w:hRule="atLeast"/>
        </w:trPr>
        <w:tc>
          <w:tcPr>
            <w:tcW w:w="3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Издание приказов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об организации методической работы в школе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о создании Методического совета школы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август-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сентябрь</w:t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директора по НМР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Систематизаци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я материалов</w:t>
            </w:r>
          </w:p>
        </w:tc>
      </w:tr>
      <w:tr>
        <w:trPr>
          <w:trHeight w:val="1384" w:hRule="atLeast"/>
        </w:trPr>
        <w:tc>
          <w:tcPr>
            <w:tcW w:w="3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Изучение деятельности педагогов, оформление необходимых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документов для прохождения аттестации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согласно графику</w:t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Председатели ШМО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Рекомендаци и педагогам</w:t>
            </w:r>
          </w:p>
        </w:tc>
      </w:tr>
      <w:tr>
        <w:trPr>
          <w:trHeight w:val="1387" w:hRule="atLeast"/>
        </w:trPr>
        <w:tc>
          <w:tcPr>
            <w:tcW w:w="3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Проведение открытых мероприятий для педагогов школы, представление собственного опыта работы аттестующихся учителей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согласно графику</w:t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Члены методического совета, аттестующиеся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педагоги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Повышение квалификаци и</w:t>
            </w:r>
          </w:p>
        </w:tc>
      </w:tr>
      <w:tr>
        <w:trPr>
          <w:trHeight w:val="832" w:hRule="atLeast"/>
        </w:trPr>
        <w:tc>
          <w:tcPr>
            <w:tcW w:w="3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Оформление аналитических материалов по аттестации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май</w:t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УВР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Систематизаци я материалов</w:t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Распространение и обобщение опыта работы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Цель: обобщение и распространение результатов творческой деятельности педагогов.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7"/>
        <w:tblW w:w="9929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06"/>
        <w:gridCol w:w="1802"/>
        <w:gridCol w:w="2380"/>
        <w:gridCol w:w="2240"/>
      </w:tblGrid>
      <w:tr>
        <w:trPr>
          <w:trHeight w:val="268" w:hRule="atLeast"/>
        </w:trPr>
        <w:tc>
          <w:tcPr>
            <w:tcW w:w="35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kern w:val="0"/>
                <w:sz w:val="24"/>
                <w:szCs w:val="28"/>
                <w:lang w:val="en-US" w:eastAsia="en-US" w:bidi="ar-SA"/>
              </w:rPr>
              <w:t>Содержание работы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kern w:val="0"/>
                <w:sz w:val="24"/>
                <w:szCs w:val="28"/>
                <w:lang w:val="en-US" w:eastAsia="en-US" w:bidi="ar-SA"/>
              </w:rPr>
              <w:t>Сроки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kern w:val="0"/>
                <w:sz w:val="24"/>
                <w:szCs w:val="28"/>
                <w:lang w:val="en-US" w:eastAsia="en-US" w:bidi="ar-SA"/>
              </w:rPr>
            </w:r>
          </w:p>
        </w:tc>
        <w:tc>
          <w:tcPr>
            <w:tcW w:w="23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kern w:val="0"/>
                <w:sz w:val="24"/>
                <w:szCs w:val="28"/>
                <w:lang w:val="en-US" w:eastAsia="en-US" w:bidi="ar-SA"/>
              </w:rPr>
              <w:t>Ответственный</w:t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kern w:val="0"/>
                <w:sz w:val="24"/>
                <w:szCs w:val="28"/>
                <w:lang w:val="en-US" w:eastAsia="en-US" w:bidi="ar-SA"/>
              </w:rPr>
            </w:r>
          </w:p>
        </w:tc>
      </w:tr>
      <w:tr>
        <w:trPr>
          <w:trHeight w:val="842" w:hRule="atLeast"/>
        </w:trPr>
        <w:tc>
          <w:tcPr>
            <w:tcW w:w="35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Пополнение методической копилки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ноябрь,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декабрь, март, май</w:t>
            </w:r>
          </w:p>
        </w:tc>
        <w:tc>
          <w:tcPr>
            <w:tcW w:w="23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</w:t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Конспекты, тезисы, доклады</w:t>
            </w:r>
          </w:p>
        </w:tc>
      </w:tr>
      <w:tr>
        <w:trPr>
          <w:trHeight w:val="835" w:hRule="atLeast"/>
        </w:trPr>
        <w:tc>
          <w:tcPr>
            <w:tcW w:w="35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Представление опыта на заседании методического совета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сентябрь-май</w:t>
            </w:r>
          </w:p>
        </w:tc>
        <w:tc>
          <w:tcPr>
            <w:tcW w:w="23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Руководители  ШМО, учителя- предметники</w:t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Выработка рекомендаций к внедрению</w:t>
            </w:r>
          </w:p>
        </w:tc>
      </w:tr>
      <w:tr>
        <w:trPr>
          <w:trHeight w:val="1384" w:hRule="atLeast"/>
        </w:trPr>
        <w:tc>
          <w:tcPr>
            <w:tcW w:w="35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Подготовка к конкурсам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сентябрь- октябрь</w:t>
            </w:r>
          </w:p>
        </w:tc>
        <w:tc>
          <w:tcPr>
            <w:tcW w:w="23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</w:t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Повышение творческой активности, рост профессионального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мастерства</w:t>
            </w:r>
          </w:p>
        </w:tc>
      </w:tr>
      <w:tr>
        <w:trPr>
          <w:trHeight w:val="1384" w:hRule="atLeast"/>
        </w:trPr>
        <w:tc>
          <w:tcPr>
            <w:tcW w:w="35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Предоставление педагогических характеристик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В течение года</w:t>
            </w:r>
          </w:p>
        </w:tc>
        <w:tc>
          <w:tcPr>
            <w:tcW w:w="23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Заместитель директора по УВР Руководители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ШМО</w:t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Повышение творческой активности и профессионализма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педагога</w:t>
            </w:r>
          </w:p>
        </w:tc>
      </w:tr>
      <w:tr>
        <w:trPr>
          <w:trHeight w:val="1385" w:hRule="atLeast"/>
        </w:trPr>
        <w:tc>
          <w:tcPr>
            <w:tcW w:w="35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Создание буклетов, презентаций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В течение года</w:t>
            </w:r>
          </w:p>
        </w:tc>
        <w:tc>
          <w:tcPr>
            <w:tcW w:w="23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Заместитель директора по УВР Руководители ШМО, педагоги</w:t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Материал опыта</w:t>
            </w:r>
          </w:p>
        </w:tc>
      </w:tr>
      <w:tr>
        <w:trPr>
          <w:trHeight w:val="556" w:hRule="atLeast"/>
        </w:trPr>
        <w:tc>
          <w:tcPr>
            <w:tcW w:w="35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Работа по заполнению портфолио педагогов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В течение года</w:t>
            </w:r>
          </w:p>
        </w:tc>
        <w:tc>
          <w:tcPr>
            <w:tcW w:w="23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учителя- предметники</w:t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Материал опыта</w:t>
            </w:r>
          </w:p>
        </w:tc>
      </w:tr>
      <w:tr>
        <w:trPr>
          <w:trHeight w:val="832" w:hRule="atLeast"/>
        </w:trPr>
        <w:tc>
          <w:tcPr>
            <w:tcW w:w="35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Участие в научно-практических конференциях, семинарах,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педагогических советах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В течение года</w:t>
            </w:r>
          </w:p>
        </w:tc>
        <w:tc>
          <w:tcPr>
            <w:tcW w:w="23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Руководители ШМО</w:t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Повышение квалификации,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обмен опытом</w:t>
            </w:r>
          </w:p>
        </w:tc>
      </w:tr>
      <w:tr>
        <w:trPr>
          <w:trHeight w:val="830" w:hRule="atLeast"/>
        </w:trPr>
        <w:tc>
          <w:tcPr>
            <w:tcW w:w="35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Организация выставок новинок методической литературы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В течение года</w:t>
            </w:r>
          </w:p>
        </w:tc>
        <w:tc>
          <w:tcPr>
            <w:tcW w:w="23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Зав. библиотекой</w:t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Выставка методической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литературы</w:t>
            </w:r>
          </w:p>
        </w:tc>
      </w:tr>
      <w:tr>
        <w:trPr>
          <w:trHeight w:val="832" w:hRule="atLeast"/>
        </w:trPr>
        <w:tc>
          <w:tcPr>
            <w:tcW w:w="35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Наполнение раздела сайта «Методическая работа»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сентябрь</w:t>
            </w:r>
          </w:p>
        </w:tc>
        <w:tc>
          <w:tcPr>
            <w:tcW w:w="23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 УВР</w:t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Папка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«Методическая работа»</w:t>
            </w:r>
          </w:p>
        </w:tc>
      </w:tr>
      <w:tr>
        <w:trPr>
          <w:trHeight w:val="1108" w:hRule="atLeast"/>
        </w:trPr>
        <w:tc>
          <w:tcPr>
            <w:tcW w:w="35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Подготовка материалов на участие в конкурсах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В течение года</w:t>
            </w:r>
          </w:p>
        </w:tc>
        <w:tc>
          <w:tcPr>
            <w:tcW w:w="23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Руководители ШМО</w:t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Статьи учителей</w:t>
            </w:r>
          </w:p>
        </w:tc>
      </w:tr>
      <w:tr>
        <w:trPr>
          <w:trHeight w:val="1384" w:hRule="atLeast"/>
        </w:trPr>
        <w:tc>
          <w:tcPr>
            <w:tcW w:w="35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Подготовка к конкурсам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сентябрь- октябрь</w:t>
            </w:r>
          </w:p>
        </w:tc>
        <w:tc>
          <w:tcPr>
            <w:tcW w:w="23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</w:t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Повышение творческой активности, рост профессионального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мастерства</w:t>
            </w:r>
          </w:p>
        </w:tc>
      </w:tr>
      <w:tr>
        <w:trPr>
          <w:trHeight w:val="1384" w:hRule="atLeast"/>
        </w:trPr>
        <w:tc>
          <w:tcPr>
            <w:tcW w:w="35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Предоставление педагогических характеристик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В течение года</w:t>
            </w:r>
          </w:p>
        </w:tc>
        <w:tc>
          <w:tcPr>
            <w:tcW w:w="23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Заместитель директора по УВР,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8"/>
                <w:lang w:val="ru-RU" w:eastAsia="en-US" w:bidi="ar-SA"/>
              </w:rPr>
              <w:t>руководители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ШМО</w:t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Повышение творческой активности и профессионализма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педагога</w:t>
            </w:r>
          </w:p>
        </w:tc>
      </w:tr>
      <w:tr>
        <w:trPr>
          <w:trHeight w:val="1385" w:hRule="atLeast"/>
        </w:trPr>
        <w:tc>
          <w:tcPr>
            <w:tcW w:w="35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Создание буклетов, презентаций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В течение года</w:t>
            </w:r>
          </w:p>
        </w:tc>
        <w:tc>
          <w:tcPr>
            <w:tcW w:w="23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Заместитель директора по УВР,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8"/>
                <w:lang w:val="ru-RU" w:eastAsia="en-US" w:bidi="ar-SA"/>
              </w:rPr>
              <w:t>руководители ШМО, педагоги</w:t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Материал опыта</w:t>
            </w:r>
          </w:p>
        </w:tc>
      </w:tr>
      <w:tr>
        <w:trPr>
          <w:trHeight w:val="556" w:hRule="atLeast"/>
        </w:trPr>
        <w:tc>
          <w:tcPr>
            <w:tcW w:w="35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Работа по заполнению портфолио педагогов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В течение года</w:t>
            </w:r>
          </w:p>
        </w:tc>
        <w:tc>
          <w:tcPr>
            <w:tcW w:w="23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учителя- предметники</w:t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Материал опыта</w:t>
            </w:r>
          </w:p>
        </w:tc>
      </w:tr>
      <w:tr>
        <w:trPr>
          <w:trHeight w:val="832" w:hRule="atLeast"/>
        </w:trPr>
        <w:tc>
          <w:tcPr>
            <w:tcW w:w="35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Участие в научно-практических конференциях, семинарах,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педагогических советах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В течение года</w:t>
            </w:r>
          </w:p>
        </w:tc>
        <w:tc>
          <w:tcPr>
            <w:tcW w:w="23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Руководители ШМО</w:t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Повышение квалификации,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обмен опытом</w:t>
            </w:r>
          </w:p>
        </w:tc>
      </w:tr>
      <w:tr>
        <w:trPr>
          <w:trHeight w:val="830" w:hRule="atLeast"/>
        </w:trPr>
        <w:tc>
          <w:tcPr>
            <w:tcW w:w="35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Организация выставок новинок методической литературы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В течение года</w:t>
            </w:r>
          </w:p>
        </w:tc>
        <w:tc>
          <w:tcPr>
            <w:tcW w:w="23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Зав. библиотекой</w:t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Выставка методической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литературы</w:t>
            </w:r>
          </w:p>
        </w:tc>
      </w:tr>
      <w:tr>
        <w:trPr>
          <w:trHeight w:val="832" w:hRule="atLeast"/>
        </w:trPr>
        <w:tc>
          <w:tcPr>
            <w:tcW w:w="35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Наполнение раздела сайта «Методическая работа»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сентябрь</w:t>
            </w:r>
          </w:p>
        </w:tc>
        <w:tc>
          <w:tcPr>
            <w:tcW w:w="23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 УВР</w:t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Папка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«Методическая работа»</w:t>
            </w:r>
          </w:p>
        </w:tc>
      </w:tr>
      <w:tr>
        <w:trPr>
          <w:trHeight w:val="1108" w:hRule="atLeast"/>
        </w:trPr>
        <w:tc>
          <w:tcPr>
            <w:tcW w:w="35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Подготовка материалов на участие в конкурсах</w:t>
            </w:r>
          </w:p>
        </w:tc>
        <w:tc>
          <w:tcPr>
            <w:tcW w:w="18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В течение года</w:t>
            </w:r>
          </w:p>
        </w:tc>
        <w:tc>
          <w:tcPr>
            <w:tcW w:w="23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Руководители ШМО</w:t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Статьи учителей</w:t>
            </w:r>
          </w:p>
        </w:tc>
      </w:tr>
    </w:tbl>
    <w:p>
      <w:pPr>
        <w:sectPr>
          <w:type w:val="nextPage"/>
          <w:pgSz w:w="11906" w:h="16838"/>
          <w:pgMar w:left="820" w:right="38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Предметные недели</w:t>
      </w:r>
    </w:p>
    <w:p>
      <w:pPr>
        <w:pStyle w:val="Normal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ЦЕЛЬ: развитие интересов и раскрытие творческого потенциала обучающихся.</w:t>
      </w:r>
    </w:p>
    <w:p>
      <w:pPr>
        <w:pStyle w:val="Normal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tbl>
      <w:tblPr>
        <w:tblStyle w:val="a7"/>
        <w:tblW w:w="92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224"/>
        <w:gridCol w:w="2012"/>
        <w:gridCol w:w="2978"/>
      </w:tblGrid>
      <w:tr>
        <w:trPr>
          <w:trHeight w:val="271" w:hRule="atLeast"/>
        </w:trPr>
        <w:tc>
          <w:tcPr>
            <w:tcW w:w="42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kern w:val="0"/>
                <w:sz w:val="24"/>
                <w:szCs w:val="28"/>
                <w:lang w:val="en-US" w:eastAsia="en-US" w:bidi="ar-SA"/>
              </w:rPr>
              <w:t>Содержание работы</w:t>
            </w:r>
          </w:p>
        </w:tc>
        <w:tc>
          <w:tcPr>
            <w:tcW w:w="20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kern w:val="0"/>
                <w:sz w:val="24"/>
                <w:szCs w:val="28"/>
                <w:lang w:val="en-US" w:eastAsia="en-US" w:bidi="ar-SA"/>
              </w:rPr>
              <w:t>Сроки</w:t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b/>
                <w:color w:val="000000" w:themeColor="text1"/>
                <w:kern w:val="0"/>
                <w:sz w:val="24"/>
                <w:szCs w:val="28"/>
                <w:lang w:val="en-US" w:eastAsia="en-US" w:bidi="ar-SA"/>
              </w:rPr>
              <w:t>Ответственный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b/>
                <w:color w:val="000000" w:themeColor="text1"/>
                <w:kern w:val="0"/>
                <w:sz w:val="24"/>
                <w:szCs w:val="28"/>
                <w:lang w:val="ru-RU" w:eastAsia="en-US" w:bidi="ar-SA"/>
              </w:rPr>
            </w:r>
          </w:p>
        </w:tc>
      </w:tr>
      <w:tr>
        <w:trPr>
          <w:trHeight w:val="278" w:hRule="atLeast"/>
        </w:trPr>
        <w:tc>
          <w:tcPr>
            <w:tcW w:w="42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color w:val="000000" w:themeColor="text1"/>
                <w:kern w:val="0"/>
                <w:sz w:val="24"/>
                <w:szCs w:val="28"/>
                <w:lang w:val="ru-RU" w:eastAsia="en-US" w:bidi="ar-SA"/>
              </w:rPr>
              <w:t>Неделя начальной школы</w:t>
            </w:r>
          </w:p>
        </w:tc>
        <w:tc>
          <w:tcPr>
            <w:tcW w:w="20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color w:val="000000" w:themeColor="text1"/>
                <w:kern w:val="0"/>
                <w:sz w:val="24"/>
                <w:szCs w:val="28"/>
                <w:lang w:val="en-US" w:eastAsia="en-US" w:bidi="ar-SA"/>
              </w:rPr>
              <w:t>ноябрь (3-4 нед)</w:t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color w:val="000000" w:themeColor="text1"/>
                <w:kern w:val="0"/>
                <w:sz w:val="24"/>
                <w:szCs w:val="28"/>
                <w:lang w:val="ru-RU" w:eastAsia="en-US" w:bidi="ar-SA"/>
              </w:rPr>
              <w:t>Руководитель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kern w:val="0"/>
                <w:sz w:val="24"/>
                <w:szCs w:val="28"/>
                <w:lang w:val="en-US" w:eastAsia="en-US" w:bidi="ar-SA"/>
              </w:rPr>
              <w:t xml:space="preserve"> </w:t>
            </w:r>
            <w:r>
              <w:rPr>
                <w:color w:val="000000" w:themeColor="text1"/>
                <w:kern w:val="0"/>
                <w:sz w:val="24"/>
                <w:szCs w:val="28"/>
                <w:lang w:val="en-US" w:eastAsia="en-US" w:bidi="ar-SA"/>
              </w:rPr>
              <w:t>ШМО</w:t>
            </w:r>
          </w:p>
        </w:tc>
      </w:tr>
      <w:tr>
        <w:trPr>
          <w:trHeight w:val="283" w:hRule="atLeast"/>
        </w:trPr>
        <w:tc>
          <w:tcPr>
            <w:tcW w:w="42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color w:val="000000" w:themeColor="text1"/>
                <w:kern w:val="0"/>
                <w:sz w:val="24"/>
                <w:szCs w:val="28"/>
                <w:lang w:val="ru-RU" w:eastAsia="en-US" w:bidi="ar-SA"/>
              </w:rPr>
              <w:t>Неделя предметов  естественно-научного цикла</w:t>
            </w:r>
          </w:p>
        </w:tc>
        <w:tc>
          <w:tcPr>
            <w:tcW w:w="20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color w:val="000000" w:themeColor="text1"/>
                <w:kern w:val="0"/>
                <w:sz w:val="24"/>
                <w:szCs w:val="28"/>
                <w:lang w:val="ru-RU" w:eastAsia="en-US" w:bidi="ar-SA"/>
              </w:rPr>
              <w:t>декабрь</w:t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color w:val="000000" w:themeColor="text1"/>
                <w:kern w:val="0"/>
                <w:sz w:val="24"/>
                <w:szCs w:val="28"/>
                <w:lang w:val="ru-RU" w:eastAsia="en-US" w:bidi="ar-SA"/>
              </w:rPr>
              <w:t>Руководитель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color w:val="000000" w:themeColor="text1"/>
                <w:kern w:val="0"/>
                <w:sz w:val="24"/>
                <w:szCs w:val="28"/>
                <w:lang w:val="ru-RU" w:eastAsia="en-US" w:bidi="ar-SA"/>
              </w:rPr>
              <w:t xml:space="preserve"> </w:t>
            </w:r>
            <w:r>
              <w:rPr>
                <w:color w:val="000000" w:themeColor="text1"/>
                <w:kern w:val="0"/>
                <w:sz w:val="24"/>
                <w:szCs w:val="28"/>
                <w:lang w:val="ru-RU" w:eastAsia="en-US" w:bidi="ar-SA"/>
              </w:rPr>
              <w:t>ШМО</w:t>
            </w:r>
          </w:p>
        </w:tc>
      </w:tr>
      <w:tr>
        <w:trPr>
          <w:trHeight w:val="283" w:hRule="atLeast"/>
        </w:trPr>
        <w:tc>
          <w:tcPr>
            <w:tcW w:w="42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color w:val="000000" w:themeColor="text1"/>
                <w:kern w:val="0"/>
                <w:sz w:val="24"/>
                <w:szCs w:val="28"/>
                <w:lang w:val="ru-RU" w:eastAsia="en-US" w:bidi="ar-SA"/>
              </w:rPr>
              <w:t>«Шаг в науку»  школьная научная конференция</w:t>
            </w:r>
          </w:p>
        </w:tc>
        <w:tc>
          <w:tcPr>
            <w:tcW w:w="20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color w:val="000000" w:themeColor="text1"/>
                <w:kern w:val="0"/>
                <w:sz w:val="24"/>
                <w:szCs w:val="28"/>
                <w:lang w:val="ru-RU" w:eastAsia="en-US" w:bidi="ar-SA"/>
              </w:rPr>
              <w:t>февраль</w:t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color w:val="000000" w:themeColor="text1"/>
                <w:kern w:val="0"/>
                <w:sz w:val="24"/>
                <w:szCs w:val="28"/>
                <w:lang w:val="ru-RU" w:eastAsia="en-US" w:bidi="ar-SA"/>
              </w:rPr>
              <w:t>Руководители</w:t>
            </w:r>
            <w:bookmarkStart w:id="0" w:name="_GoBack"/>
            <w:bookmarkEnd w:id="0"/>
          </w:p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color w:val="000000" w:themeColor="text1"/>
                <w:kern w:val="0"/>
                <w:sz w:val="24"/>
                <w:szCs w:val="28"/>
                <w:lang w:val="ru-RU" w:eastAsia="en-US" w:bidi="ar-SA"/>
              </w:rPr>
              <w:t xml:space="preserve"> </w:t>
            </w:r>
            <w:r>
              <w:rPr>
                <w:color w:val="000000" w:themeColor="text1"/>
                <w:kern w:val="0"/>
                <w:sz w:val="24"/>
                <w:szCs w:val="28"/>
                <w:lang w:val="ru-RU" w:eastAsia="en-US" w:bidi="ar-SA"/>
              </w:rPr>
              <w:t>ШМО</w:t>
            </w:r>
          </w:p>
        </w:tc>
      </w:tr>
      <w:tr>
        <w:trPr>
          <w:trHeight w:val="283" w:hRule="atLeast"/>
        </w:trPr>
        <w:tc>
          <w:tcPr>
            <w:tcW w:w="42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color w:val="000000" w:themeColor="text1"/>
                <w:kern w:val="0"/>
                <w:sz w:val="24"/>
                <w:szCs w:val="28"/>
                <w:lang w:val="ru-RU" w:eastAsia="en-US" w:bidi="ar-SA"/>
              </w:rPr>
              <w:t>Декада творчества (неделя предметов  эстетического цикла)</w:t>
            </w:r>
          </w:p>
        </w:tc>
        <w:tc>
          <w:tcPr>
            <w:tcW w:w="20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color w:val="000000" w:themeColor="text1"/>
                <w:kern w:val="0"/>
                <w:sz w:val="24"/>
                <w:szCs w:val="28"/>
                <w:lang w:val="ru-RU" w:eastAsia="en-US" w:bidi="ar-SA"/>
              </w:rPr>
              <w:t>февраль (3-4 неделя)</w:t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color w:val="000000" w:themeColor="text1"/>
                <w:kern w:val="0"/>
                <w:sz w:val="24"/>
                <w:szCs w:val="28"/>
                <w:lang w:val="ru-RU" w:eastAsia="en-US" w:bidi="ar-SA"/>
              </w:rPr>
              <w:t>Руководитель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color w:val="000000" w:themeColor="text1"/>
                <w:kern w:val="0"/>
                <w:sz w:val="24"/>
                <w:szCs w:val="28"/>
                <w:lang w:val="ru-RU" w:eastAsia="en-US" w:bidi="ar-SA"/>
              </w:rPr>
              <w:t xml:space="preserve"> </w:t>
            </w:r>
            <w:r>
              <w:rPr>
                <w:color w:val="000000" w:themeColor="text1"/>
                <w:kern w:val="0"/>
                <w:sz w:val="24"/>
                <w:szCs w:val="28"/>
                <w:lang w:val="ru-RU" w:eastAsia="en-US" w:bidi="ar-SA"/>
              </w:rPr>
              <w:t>ШМО</w:t>
            </w:r>
          </w:p>
        </w:tc>
      </w:tr>
      <w:tr>
        <w:trPr>
          <w:trHeight w:val="275" w:hRule="atLeast"/>
        </w:trPr>
        <w:tc>
          <w:tcPr>
            <w:tcW w:w="42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color w:val="000000" w:themeColor="text1"/>
                <w:kern w:val="0"/>
                <w:sz w:val="24"/>
                <w:szCs w:val="28"/>
                <w:lang w:val="ru-RU" w:eastAsia="en-US" w:bidi="ar-SA"/>
              </w:rPr>
              <w:t>Спортивный марафон. Неделя физической культуры и ОБЖ</w:t>
            </w:r>
          </w:p>
        </w:tc>
        <w:tc>
          <w:tcPr>
            <w:tcW w:w="20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color w:val="000000" w:themeColor="text1"/>
                <w:kern w:val="0"/>
                <w:sz w:val="24"/>
                <w:szCs w:val="28"/>
                <w:lang w:val="ru-RU" w:eastAsia="en-US" w:bidi="ar-SA"/>
              </w:rPr>
              <w:t>февраль (3-4 неделя)</w:t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color w:val="000000" w:themeColor="text1"/>
                <w:kern w:val="0"/>
                <w:sz w:val="24"/>
                <w:szCs w:val="28"/>
                <w:lang w:val="ru-RU" w:eastAsia="en-US" w:bidi="ar-SA"/>
              </w:rPr>
              <w:t>Руководитель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kern w:val="0"/>
                <w:sz w:val="24"/>
                <w:szCs w:val="28"/>
                <w:lang w:val="en-US" w:eastAsia="en-US" w:bidi="ar-SA"/>
              </w:rPr>
              <w:t xml:space="preserve"> </w:t>
            </w:r>
            <w:r>
              <w:rPr>
                <w:color w:val="000000" w:themeColor="text1"/>
                <w:kern w:val="0"/>
                <w:sz w:val="24"/>
                <w:szCs w:val="28"/>
                <w:lang w:val="en-US" w:eastAsia="en-US" w:bidi="ar-SA"/>
              </w:rPr>
              <w:t>ШМО</w:t>
            </w:r>
          </w:p>
        </w:tc>
      </w:tr>
      <w:tr>
        <w:trPr>
          <w:trHeight w:val="280" w:hRule="atLeast"/>
        </w:trPr>
        <w:tc>
          <w:tcPr>
            <w:tcW w:w="42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color w:val="000000" w:themeColor="text1"/>
                <w:kern w:val="0"/>
                <w:sz w:val="24"/>
                <w:szCs w:val="28"/>
                <w:lang w:val="ru-RU" w:eastAsia="en-US" w:bidi="ar-SA"/>
              </w:rPr>
              <w:t>Неделя предметов гуманитарного цикла</w:t>
            </w:r>
          </w:p>
        </w:tc>
        <w:tc>
          <w:tcPr>
            <w:tcW w:w="20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color w:val="000000" w:themeColor="text1"/>
                <w:kern w:val="0"/>
                <w:sz w:val="24"/>
                <w:szCs w:val="28"/>
                <w:lang w:val="ru-RU" w:eastAsia="en-US" w:bidi="ar-SA"/>
              </w:rPr>
              <w:t>март</w:t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color w:val="000000" w:themeColor="text1"/>
                <w:kern w:val="0"/>
                <w:sz w:val="24"/>
                <w:szCs w:val="28"/>
                <w:lang w:val="ru-RU" w:eastAsia="en-US" w:bidi="ar-SA"/>
              </w:rPr>
              <w:t>Руководитель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kern w:val="0"/>
                <w:sz w:val="24"/>
                <w:szCs w:val="28"/>
                <w:lang w:val="en-US" w:eastAsia="en-US" w:bidi="ar-SA"/>
              </w:rPr>
              <w:t xml:space="preserve"> </w:t>
            </w:r>
            <w:r>
              <w:rPr>
                <w:color w:val="000000" w:themeColor="text1"/>
                <w:kern w:val="0"/>
                <w:sz w:val="24"/>
                <w:szCs w:val="28"/>
                <w:lang w:val="en-US" w:eastAsia="en-US" w:bidi="ar-SA"/>
              </w:rPr>
              <w:t>ШМО</w:t>
            </w:r>
          </w:p>
        </w:tc>
      </w:tr>
      <w:tr>
        <w:trPr>
          <w:trHeight w:val="554" w:hRule="atLeast"/>
        </w:trPr>
        <w:tc>
          <w:tcPr>
            <w:tcW w:w="42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color w:val="000000" w:themeColor="text1"/>
                <w:kern w:val="0"/>
                <w:sz w:val="24"/>
                <w:szCs w:val="28"/>
                <w:lang w:val="ru-RU" w:eastAsia="en-US" w:bidi="ar-SA"/>
              </w:rPr>
              <w:t>Неделя математики и информатики</w:t>
            </w:r>
          </w:p>
        </w:tc>
        <w:tc>
          <w:tcPr>
            <w:tcW w:w="20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color w:val="000000" w:themeColor="text1"/>
                <w:kern w:val="0"/>
                <w:sz w:val="24"/>
                <w:szCs w:val="28"/>
                <w:lang w:val="ru-RU" w:eastAsia="en-US" w:bidi="ar-SA"/>
              </w:rPr>
              <w:t>апрель</w:t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color w:val="000000" w:themeColor="text1"/>
                <w:kern w:val="0"/>
                <w:sz w:val="24"/>
                <w:szCs w:val="28"/>
                <w:lang w:val="ru-RU" w:eastAsia="en-US" w:bidi="ar-SA"/>
              </w:rPr>
              <w:t>Руководитель  ШМО,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color w:val="000000" w:themeColor="text1"/>
                <w:kern w:val="0"/>
                <w:sz w:val="24"/>
                <w:szCs w:val="28"/>
                <w:lang w:val="ru-RU" w:eastAsia="en-US" w:bidi="ar-SA"/>
              </w:rPr>
            </w:r>
          </w:p>
        </w:tc>
      </w:tr>
      <w:tr>
        <w:trPr>
          <w:trHeight w:val="278" w:hRule="atLeast"/>
        </w:trPr>
        <w:tc>
          <w:tcPr>
            <w:tcW w:w="42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color w:val="000000" w:themeColor="text1"/>
                <w:kern w:val="0"/>
                <w:sz w:val="24"/>
                <w:szCs w:val="28"/>
                <w:lang w:val="en-US" w:eastAsia="en-US" w:bidi="ar-SA"/>
              </w:rPr>
              <w:t>Неделя психологии</w:t>
            </w:r>
          </w:p>
        </w:tc>
        <w:tc>
          <w:tcPr>
            <w:tcW w:w="20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kern w:val="0"/>
                <w:sz w:val="24"/>
                <w:szCs w:val="28"/>
                <w:lang w:val="en-US" w:eastAsia="en-US" w:bidi="ar-SA"/>
              </w:rPr>
              <w:t>март</w:t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kern w:val="0"/>
                <w:sz w:val="24"/>
                <w:szCs w:val="28"/>
                <w:lang w:val="ru-RU" w:eastAsia="en-US" w:bidi="ar-SA"/>
              </w:rPr>
              <w:t>Психолог</w:t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Тематические педагогические советы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ЦЕЛЬ: подвести итоги работы педагогического коллектива по выполнению плана программы развития.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План работы педагогического совета на 2022/23 учебный год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7"/>
        <w:tblW w:w="96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26"/>
        <w:gridCol w:w="1133"/>
        <w:gridCol w:w="1994"/>
        <w:gridCol w:w="3964"/>
        <w:gridCol w:w="2108"/>
      </w:tblGrid>
      <w:tr>
        <w:trPr>
          <w:trHeight w:val="700" w:hRule="atLeast"/>
        </w:trPr>
        <w:tc>
          <w:tcPr>
            <w:tcW w:w="4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 xml:space="preserve">№ </w:t>
            </w: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п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Сроки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Тема</w:t>
            </w:r>
          </w:p>
        </w:tc>
        <w:tc>
          <w:tcPr>
            <w:tcW w:w="39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Вопросы для обсуждения</w:t>
            </w:r>
          </w:p>
        </w:tc>
        <w:tc>
          <w:tcPr>
            <w:tcW w:w="21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Ответственный</w:t>
            </w:r>
          </w:p>
        </w:tc>
      </w:tr>
      <w:tr>
        <w:trPr>
          <w:trHeight w:val="5280" w:hRule="atLeast"/>
        </w:trPr>
        <w:tc>
          <w:tcPr>
            <w:tcW w:w="4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Август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«Анализ 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диагностика итогов 2021/22 учебного года. Условия реализации образовательных программ в 2022/23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учебном году»</w:t>
            </w:r>
          </w:p>
        </w:tc>
        <w:tc>
          <w:tcPr>
            <w:tcW w:w="3964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Анализ результативности образовательной деятельности в 2021/22 учебном году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Утверждение учебного плана школы и реализуемых учебных программ и учебников на 2022/23 учебный год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Утверждение календарного учебного графика на 2022/23 учебный год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Утверждение плана внеурочной деятельности и рабочих программ внеурочной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деятельности на 2022/23 учебный год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Утверждение рабочей программы воспитания и календарных планов воспитательной работы на 2022/23 учебный год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Утверждение плана работы школы на 2022/23 учебный год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Принятие локальных актов, которые регламентируют образовательную деятельность</w:t>
            </w:r>
          </w:p>
        </w:tc>
        <w:tc>
          <w:tcPr>
            <w:tcW w:w="21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Директор школы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Методист</w:t>
            </w:r>
          </w:p>
        </w:tc>
      </w:tr>
      <w:tr>
        <w:trPr>
          <w:trHeight w:val="772" w:hRule="atLeast"/>
        </w:trPr>
        <w:tc>
          <w:tcPr>
            <w:tcW w:w="4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964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1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Заместитель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директора по ВР</w:t>
            </w:r>
          </w:p>
        </w:tc>
      </w:tr>
      <w:tr>
        <w:trPr>
          <w:trHeight w:val="2825" w:hRule="atLeast"/>
        </w:trPr>
        <w:tc>
          <w:tcPr>
            <w:tcW w:w="4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Ноябрь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«ВСОКО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основа развития школы»</w:t>
            </w:r>
          </w:p>
        </w:tc>
        <w:tc>
          <w:tcPr>
            <w:tcW w:w="39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Результаты внешней оценки качества образования в МБОУ Верхнеспасской СОШ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Анализ образовательных результатов обучающихся по итогам I четверти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ВСОКО ОО: текущее состояние и перспективы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ШМО как фактор совершенствования ВСОКО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Функциональная грамотность учащихся в контексте повышениякачества образования.</w:t>
            </w:r>
          </w:p>
        </w:tc>
        <w:tc>
          <w:tcPr>
            <w:tcW w:w="21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Руководители ШМО</w:t>
            </w:r>
          </w:p>
        </w:tc>
      </w:tr>
      <w:tr>
        <w:trPr>
          <w:trHeight w:val="702" w:hRule="atLeast"/>
        </w:trPr>
        <w:tc>
          <w:tcPr>
            <w:tcW w:w="4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Январь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«Профессионально е развитие педагога</w:t>
            </w:r>
          </w:p>
        </w:tc>
        <w:tc>
          <w:tcPr>
            <w:tcW w:w="39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1. Анализ образовательных результатов обучающихся по</w:t>
            </w:r>
          </w:p>
        </w:tc>
        <w:tc>
          <w:tcPr>
            <w:tcW w:w="21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Заместитель директора по</w:t>
            </w:r>
          </w:p>
        </w:tc>
      </w:tr>
      <w:tr>
        <w:trPr>
          <w:trHeight w:val="4565" w:hRule="atLeast"/>
        </w:trPr>
        <w:tc>
          <w:tcPr>
            <w:tcW w:w="4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в контексте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введения ФГОС»</w:t>
            </w:r>
          </w:p>
        </w:tc>
        <w:tc>
          <w:tcPr>
            <w:tcW w:w="39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итогам II четверти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Повышение профессиональной компетентности педагогов – необходимое условие развития современной школы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Понятие профессиональной компетентности учителя»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Повышение профессиональной компетентности педагога через систему повышения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квалификации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.Роль инновационной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деятельности в процессе профессионального самосовершенствования педагога</w:t>
            </w:r>
          </w:p>
        </w:tc>
        <w:tc>
          <w:tcPr>
            <w:tcW w:w="21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УВР,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3463" w:hRule="atLeast"/>
        </w:trPr>
        <w:tc>
          <w:tcPr>
            <w:tcW w:w="4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Март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«Особенности организуемого в школе воспитательного процесса»</w:t>
            </w:r>
          </w:p>
        </w:tc>
        <w:tc>
          <w:tcPr>
            <w:tcW w:w="39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Анализ образовательных результатов обучающихся по итогам III четверти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Рассмотрение и принятие отчета образовательной организации по результатам самообследования за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прошедший календарный год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Основные направления воспитательной работы школы в текущем учебном году: итоги и проблемы</w:t>
            </w:r>
          </w:p>
        </w:tc>
        <w:tc>
          <w:tcPr>
            <w:tcW w:w="21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Директор школы.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Заместитель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директора по ВР</w:t>
            </w:r>
          </w:p>
        </w:tc>
      </w:tr>
      <w:tr>
        <w:trPr>
          <w:trHeight w:val="1254" w:hRule="atLeast"/>
        </w:trPr>
        <w:tc>
          <w:tcPr>
            <w:tcW w:w="4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Май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«О допуске к ГИА»</w:t>
            </w:r>
          </w:p>
        </w:tc>
        <w:tc>
          <w:tcPr>
            <w:tcW w:w="39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Допуск обучающихся 9-х и 11-х классов к ГИА.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Условия проведения ГИА в 2022 году</w:t>
            </w:r>
          </w:p>
        </w:tc>
        <w:tc>
          <w:tcPr>
            <w:tcW w:w="21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Заместитель директора по УВР</w:t>
            </w:r>
          </w:p>
        </w:tc>
      </w:tr>
      <w:tr>
        <w:trPr>
          <w:trHeight w:val="1804" w:hRule="atLeast"/>
        </w:trPr>
        <w:tc>
          <w:tcPr>
            <w:tcW w:w="4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Май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«О переводе обучающихся 1–8- х и 10-х классов»</w:t>
            </w:r>
          </w:p>
        </w:tc>
        <w:tc>
          <w:tcPr>
            <w:tcW w:w="39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Анализ результатов ВПР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Итоги промежуточной аттестации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Перевод обучающихся 1–8-х и 10-х классов в следующий класс</w:t>
            </w:r>
          </w:p>
        </w:tc>
        <w:tc>
          <w:tcPr>
            <w:tcW w:w="21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Заместитель директора по УВР</w:t>
            </w:r>
          </w:p>
        </w:tc>
      </w:tr>
      <w:tr>
        <w:trPr>
          <w:trHeight w:val="2910" w:hRule="atLeast"/>
        </w:trPr>
        <w:tc>
          <w:tcPr>
            <w:tcW w:w="4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Июнь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«Итоги образовательной деятельности в 2022/23 учебном году»</w:t>
            </w:r>
          </w:p>
        </w:tc>
        <w:tc>
          <w:tcPr>
            <w:tcW w:w="396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Реализация ООП в 2022/23 учебном году.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Анализ результатов итоговой аттестации обучающихся 9-х классов. Выдача аттестатов об основном общем образовании.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Анализ результатов итоговой аттестации обучающихся 11-х классов. Выдача аттестатов о среднем общем образовании</w:t>
            </w:r>
          </w:p>
        </w:tc>
        <w:tc>
          <w:tcPr>
            <w:tcW w:w="210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Директор школы.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Заместитель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директора по ВР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Методист</w:t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Методические семинары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5" wp14:anchorId="3555EBE2">
                <wp:simplePos x="0" y="0"/>
                <wp:positionH relativeFrom="page">
                  <wp:posOffset>5116830</wp:posOffset>
                </wp:positionH>
                <wp:positionV relativeFrom="page">
                  <wp:posOffset>8959850</wp:posOffset>
                </wp:positionV>
                <wp:extent cx="1894840" cy="186055"/>
                <wp:effectExtent l="0" t="0" r="0" b="0"/>
                <wp:wrapNone/>
                <wp:docPr id="1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680" cy="18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fillcolor="white" stroked="f" o:allowincell="f" style="position:absolute;margin-left:402.9pt;margin-top:705.5pt;width:149.15pt;height:14.6pt;mso-wrap-style:none;v-text-anchor:middle;mso-position-horizontal-relative:page;mso-position-vertical-relative:page" wp14:anchorId="3555EBE2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sz w:val="28"/>
          <w:szCs w:val="28"/>
        </w:rPr>
        <w:t>ЦЕЛЬ: практическое изучение вопросов применения новых технологий.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leNormal"/>
        <w:tblW w:w="9640" w:type="dxa"/>
        <w:jc w:val="left"/>
        <w:tblInd w:w="-13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5727"/>
        <w:gridCol w:w="871"/>
        <w:gridCol w:w="3042"/>
      </w:tblGrid>
      <w:tr>
        <w:trPr>
          <w:trHeight w:val="444" w:hRule="atLeast"/>
        </w:trPr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kern w:val="0"/>
                <w:sz w:val="24"/>
                <w:szCs w:val="28"/>
                <w:lang w:val="en-US" w:eastAsia="en-US" w:bidi="ar-SA"/>
              </w:rPr>
              <w:t>Содержание работы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kern w:val="0"/>
                <w:sz w:val="24"/>
                <w:szCs w:val="28"/>
                <w:lang w:val="en-US" w:eastAsia="en-US" w:bidi="ar-SA"/>
              </w:rPr>
              <w:t>Сроки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kern w:val="0"/>
                <w:sz w:val="24"/>
                <w:szCs w:val="28"/>
                <w:lang w:val="en-US" w:eastAsia="en-US" w:bidi="ar-SA"/>
              </w:rPr>
              <w:t>Ответственный</w:t>
            </w:r>
          </w:p>
        </w:tc>
      </w:tr>
      <w:tr>
        <w:trPr>
          <w:trHeight w:val="847" w:hRule="atLeast"/>
        </w:trPr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Способы и процедуры оценки уровня функциональной грамотности учащихся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октябрь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Учителя-предметники</w:t>
            </w:r>
          </w:p>
        </w:tc>
      </w:tr>
      <w:tr>
        <w:trPr>
          <w:trHeight w:val="1120" w:hRule="atLeast"/>
        </w:trPr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Проблема преемственности основных направлений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деятельности учителей начальной 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основной школы.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ноябрь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Заместители директора. Педагоги</w:t>
            </w:r>
          </w:p>
        </w:tc>
      </w:tr>
      <w:tr>
        <w:trPr>
          <w:trHeight w:val="609" w:hRule="atLeast"/>
        </w:trPr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Дистанционные формы работы в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школе: проблемы и перспективы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декабрь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 xml:space="preserve">Заместитель директора по УВР,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Методист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</w:r>
          </w:p>
        </w:tc>
      </w:tr>
      <w:tr>
        <w:trPr>
          <w:trHeight w:val="1209" w:hRule="atLeast"/>
        </w:trPr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Проблема реализации профстандарта педагога.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январь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Заместитель директора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Руководители ШМО, учителя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предметники</w:t>
            </w:r>
          </w:p>
        </w:tc>
      </w:tr>
      <w:tr>
        <w:trPr>
          <w:trHeight w:val="1211" w:hRule="atLeast"/>
        </w:trPr>
        <w:tc>
          <w:tcPr>
            <w:tcW w:w="5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Проблема преемственности основных направлений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деятельности учителей ООО и СОО.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февраль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Заместитель директора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Руководители  ШМО и учителя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предметники</w:t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Учебно-методическая работа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ЦЕЛЬ: реализация задач методической работы на текущий учебный год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7"/>
        <w:tblW w:w="938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335"/>
        <w:gridCol w:w="1469"/>
        <w:gridCol w:w="2580"/>
      </w:tblGrid>
      <w:tr>
        <w:trPr>
          <w:trHeight w:val="273" w:hRule="atLeast"/>
        </w:trPr>
        <w:tc>
          <w:tcPr>
            <w:tcW w:w="5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Содержание работы</w:t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Сроки</w:t>
            </w:r>
          </w:p>
        </w:tc>
        <w:tc>
          <w:tcPr>
            <w:tcW w:w="25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en-US" w:eastAsia="en-US" w:bidi="ar-SA"/>
              </w:rPr>
              <w:t>Ответственный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832" w:hRule="atLeast"/>
        </w:trPr>
        <w:tc>
          <w:tcPr>
            <w:tcW w:w="5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Обучение педагогов различным способам овладения ИК технологиям для создания и ведения электронного портфолио учителя</w:t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сентябрь - октябрь</w:t>
            </w:r>
          </w:p>
        </w:tc>
        <w:tc>
          <w:tcPr>
            <w:tcW w:w="25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Заместитель директора по УВР, руководители ШМО</w:t>
            </w:r>
          </w:p>
        </w:tc>
      </w:tr>
      <w:tr>
        <w:trPr>
          <w:trHeight w:val="832" w:hRule="atLeast"/>
        </w:trPr>
        <w:tc>
          <w:tcPr>
            <w:tcW w:w="5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Утверждение графика проведения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школьных олимпиад, предметных недель</w:t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сентябрь</w:t>
            </w:r>
          </w:p>
        </w:tc>
        <w:tc>
          <w:tcPr>
            <w:tcW w:w="25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Заместитель директора по УВР, руководители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ШМО</w:t>
            </w:r>
          </w:p>
        </w:tc>
      </w:tr>
      <w:tr>
        <w:trPr>
          <w:trHeight w:val="832" w:hRule="atLeast"/>
        </w:trPr>
        <w:tc>
          <w:tcPr>
            <w:tcW w:w="5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Утверждение программ элективных курсов для предпрофильной и профильной подготовки</w:t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сентябрь</w:t>
            </w:r>
          </w:p>
        </w:tc>
        <w:tc>
          <w:tcPr>
            <w:tcW w:w="25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Заместитель директора по УВР, руководители ШМО</w:t>
            </w:r>
          </w:p>
        </w:tc>
      </w:tr>
      <w:tr>
        <w:trPr>
          <w:trHeight w:val="830" w:hRule="atLeast"/>
        </w:trPr>
        <w:tc>
          <w:tcPr>
            <w:tcW w:w="5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Проектно-исследовательская деятельность в учебном процессе</w:t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апрель</w:t>
            </w:r>
          </w:p>
        </w:tc>
        <w:tc>
          <w:tcPr>
            <w:tcW w:w="25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Заместитель директора по УВР, руководители ШМО</w:t>
            </w:r>
          </w:p>
        </w:tc>
      </w:tr>
      <w:tr>
        <w:trPr>
          <w:trHeight w:val="832" w:hRule="atLeast"/>
        </w:trPr>
        <w:tc>
          <w:tcPr>
            <w:tcW w:w="5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Проведение открытых уроков учителями – предметниками в соответствии с графиком предметных недель</w:t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в течение уч. года</w:t>
            </w:r>
          </w:p>
        </w:tc>
        <w:tc>
          <w:tcPr>
            <w:tcW w:w="25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 планам ШМО Руководители ШМО</w:t>
            </w:r>
          </w:p>
        </w:tc>
      </w:tr>
      <w:tr>
        <w:trPr>
          <w:trHeight w:val="280" w:hRule="atLeast"/>
        </w:trPr>
        <w:tc>
          <w:tcPr>
            <w:tcW w:w="5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Анализ проведения предметных недель</w:t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По графику</w:t>
            </w:r>
          </w:p>
        </w:tc>
        <w:tc>
          <w:tcPr>
            <w:tcW w:w="25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Руководители ШМО</w:t>
            </w:r>
          </w:p>
        </w:tc>
      </w:tr>
      <w:tr>
        <w:trPr>
          <w:trHeight w:val="558" w:hRule="atLeast"/>
        </w:trPr>
        <w:tc>
          <w:tcPr>
            <w:tcW w:w="5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Анализ инновационной работы за год</w:t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май</w:t>
            </w:r>
          </w:p>
        </w:tc>
        <w:tc>
          <w:tcPr>
            <w:tcW w:w="25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Заместитель директора по УВР</w:t>
            </w:r>
          </w:p>
        </w:tc>
      </w:tr>
      <w:tr>
        <w:trPr>
          <w:trHeight w:val="806" w:hRule="atLeast"/>
        </w:trPr>
        <w:tc>
          <w:tcPr>
            <w:tcW w:w="5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Подготовка к семинарам</w:t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По графику</w:t>
            </w:r>
          </w:p>
        </w:tc>
        <w:tc>
          <w:tcPr>
            <w:tcW w:w="25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Заместитель директора руководители  ШМО</w:t>
            </w:r>
          </w:p>
        </w:tc>
      </w:tr>
      <w:tr>
        <w:trPr>
          <w:trHeight w:val="535" w:hRule="atLeast"/>
        </w:trPr>
        <w:tc>
          <w:tcPr>
            <w:tcW w:w="5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Подготовка к педсоветам</w:t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По графику</w:t>
            </w:r>
          </w:p>
        </w:tc>
        <w:tc>
          <w:tcPr>
            <w:tcW w:w="25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Заместители директора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по УВР</w:t>
            </w:r>
          </w:p>
        </w:tc>
      </w:tr>
      <w:tr>
        <w:trPr>
          <w:trHeight w:val="559" w:hRule="atLeast"/>
        </w:trPr>
        <w:tc>
          <w:tcPr>
            <w:tcW w:w="5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Обсуждение характеристик педагогов на награждение</w:t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Май-июнь</w:t>
            </w:r>
          </w:p>
        </w:tc>
        <w:tc>
          <w:tcPr>
            <w:tcW w:w="25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Руководители ШМО Заместители директора</w:t>
            </w:r>
          </w:p>
        </w:tc>
      </w:tr>
      <w:tr>
        <w:trPr>
          <w:trHeight w:val="556" w:hRule="atLeast"/>
        </w:trPr>
        <w:tc>
          <w:tcPr>
            <w:tcW w:w="53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Подготовка к творческому отчету ШМО</w:t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май</w:t>
            </w:r>
          </w:p>
        </w:tc>
        <w:tc>
          <w:tcPr>
            <w:tcW w:w="25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Руководители  ШМО</w:t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Деятельность методического совета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ЦЕЛЬ: реализация задач методической работы на текущий учебный год.</w:t>
      </w:r>
    </w:p>
    <w:tbl>
      <w:tblPr>
        <w:tblStyle w:val="TableNormal"/>
        <w:tblpPr w:bottomFromText="0" w:horzAnchor="margin" w:leftFromText="180" w:rightFromText="180" w:tblpX="0" w:tblpY="224" w:topFromText="0" w:vertAnchor="text"/>
        <w:tblW w:w="9622" w:type="dxa"/>
        <w:jc w:val="left"/>
        <w:tblInd w:w="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4742"/>
        <w:gridCol w:w="2207"/>
        <w:gridCol w:w="2673"/>
      </w:tblGrid>
      <w:tr>
        <w:trPr>
          <w:trHeight w:val="270" w:hRule="atLeast"/>
        </w:trPr>
        <w:tc>
          <w:tcPr>
            <w:tcW w:w="4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kern w:val="0"/>
                <w:sz w:val="24"/>
                <w:szCs w:val="28"/>
                <w:lang w:val="en-US" w:eastAsia="en-US" w:bidi="ar-SA"/>
              </w:rPr>
              <w:t>Содержание работы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kern w:val="0"/>
                <w:sz w:val="24"/>
                <w:szCs w:val="28"/>
                <w:lang w:val="en-US" w:eastAsia="en-US" w:bidi="ar-SA"/>
              </w:rPr>
              <w:t>Ответственный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  <w:lang w:val="ru-RU"/>
              </w:rPr>
            </w:pPr>
            <w:r>
              <w:rPr>
                <w:b/>
                <w:kern w:val="0"/>
                <w:sz w:val="24"/>
                <w:szCs w:val="28"/>
                <w:lang w:val="en-US" w:eastAsia="en-US" w:bidi="ar-SA"/>
              </w:rPr>
              <w:t>Результат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  <w:lang w:val="ru-RU"/>
              </w:rPr>
            </w:pPr>
            <w:r>
              <w:rPr>
                <w:b/>
                <w:kern w:val="0"/>
                <w:sz w:val="24"/>
                <w:szCs w:val="28"/>
                <w:lang w:val="ru-RU" w:eastAsia="en-US" w:bidi="ar-SA"/>
              </w:rPr>
            </w:r>
          </w:p>
        </w:tc>
      </w:tr>
      <w:tr>
        <w:trPr>
          <w:trHeight w:val="292" w:hRule="atLeast"/>
        </w:trPr>
        <w:tc>
          <w:tcPr>
            <w:tcW w:w="9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1 заседание (август)</w:t>
            </w:r>
          </w:p>
        </w:tc>
      </w:tr>
      <w:tr>
        <w:trPr>
          <w:trHeight w:val="2611" w:hRule="atLeast"/>
        </w:trPr>
        <w:tc>
          <w:tcPr>
            <w:tcW w:w="4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Планирование методической работы на 2022-2023 учебный год.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Информационно-методическое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сопровождение учебного процесса на 2022- 2023 учебный год.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Рабочие программы по предметам, курсам, внеурочной деятельности.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Согласование планов ШМО на 2022-2023 учебный год.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 УВР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Обеспечение выполнения задач плана методической работы</w:t>
            </w:r>
          </w:p>
        </w:tc>
      </w:tr>
      <w:tr>
        <w:trPr>
          <w:trHeight w:val="280" w:hRule="atLeast"/>
        </w:trPr>
        <w:tc>
          <w:tcPr>
            <w:tcW w:w="9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2 заседание (ноябрь)</w:t>
            </w:r>
          </w:p>
        </w:tc>
      </w:tr>
      <w:tr>
        <w:trPr>
          <w:trHeight w:val="2812" w:hRule="atLeast"/>
        </w:trPr>
        <w:tc>
          <w:tcPr>
            <w:tcW w:w="4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Планирование работы с обучающимися в контексте повышения функциональной грамотности Проблема адаптации обучающихся Планирование работы по повышению качества образовательного процесса.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Изменения в государственной итоговой аттестации.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Выстраивание системы работы с мотивированными на учебу детьми.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Педагог- психолог Классные руководители.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Учителя- предметники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Повышение функциональной грамотности учащихся Отслеживание адаптации обучающихся 1,5,10 классов.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Обеспечение выполнения задач плана методической работы</w:t>
            </w:r>
          </w:p>
        </w:tc>
      </w:tr>
      <w:tr>
        <w:trPr>
          <w:trHeight w:val="280" w:hRule="atLeast"/>
        </w:trPr>
        <w:tc>
          <w:tcPr>
            <w:tcW w:w="9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3 заседание (январь)</w:t>
            </w:r>
          </w:p>
        </w:tc>
      </w:tr>
      <w:tr>
        <w:trPr>
          <w:trHeight w:val="1934" w:hRule="atLeast"/>
        </w:trPr>
        <w:tc>
          <w:tcPr>
            <w:tcW w:w="4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Семинар «Результаты адаптации обучающихся 5, 10 классов».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Итоги школьного тура олимпиад. Перспективный план участия обучающихся в олимпиадах муниципального, регионального туров.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 УВР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Повышение успеваемости и качества обученности у обучающихся 5,10 классов.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Увеличение числа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призеров и победителей в олимпиадах.</w:t>
            </w:r>
          </w:p>
        </w:tc>
      </w:tr>
      <w:tr>
        <w:trPr>
          <w:trHeight w:val="280" w:hRule="atLeast"/>
        </w:trPr>
        <w:tc>
          <w:tcPr>
            <w:tcW w:w="9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4 заседание (май – июнь)</w:t>
            </w:r>
          </w:p>
        </w:tc>
      </w:tr>
      <w:tr>
        <w:trPr>
          <w:trHeight w:val="1389" w:hRule="atLeast"/>
        </w:trPr>
        <w:tc>
          <w:tcPr>
            <w:tcW w:w="4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Анализ методической работы за 2022-2023 учебный год.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Составление и обсуждение плана работы на 2022-2023 учебный год.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Итоги реализации методической темы.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руководители МО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Анализ работы</w:t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299" w:charSpace="4096"/>
        </w:sect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u w:val="single"/>
        </w:rPr>
      </w:pPr>
      <w:r>
        <mc:AlternateContent>
          <mc:Choice Requires="wps">
            <w:drawing>
              <wp:anchor behindDoc="1" distT="0" distB="1270" distL="1905" distR="0" simplePos="0" locked="0" layoutInCell="0" allowOverlap="1" relativeHeight="2">
                <wp:simplePos x="0" y="0"/>
                <wp:positionH relativeFrom="page">
                  <wp:posOffset>5116830</wp:posOffset>
                </wp:positionH>
                <wp:positionV relativeFrom="page">
                  <wp:posOffset>5848350</wp:posOffset>
                </wp:positionV>
                <wp:extent cx="1895475" cy="189230"/>
                <wp:effectExtent l="635" t="0" r="0" b="635"/>
                <wp:wrapNone/>
                <wp:docPr id="2" name="Поли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00" cy="189360"/>
                        </a:xfrm>
                        <a:custGeom>
                          <a:avLst/>
                          <a:gdLst>
                            <a:gd name="textAreaLeft" fmla="*/ 0 w 1074600"/>
                            <a:gd name="textAreaRight" fmla="*/ 1074960 w 1074600"/>
                            <a:gd name="textAreaTop" fmla="*/ 0 h 107280"/>
                            <a:gd name="textAreaBottom" fmla="*/ 107640 h 107280"/>
                          </a:gdLst>
                          <a:ahLst/>
                          <a:rect l="textAreaLeft" t="textAreaTop" r="textAreaRight" b="textAreaBottom"/>
                          <a:pathLst>
                            <a:path w="2985" h="298">
                              <a:moveTo>
                                <a:pt x="2984" y="3"/>
                              </a:moveTo>
                              <a:lnTo>
                                <a:pt x="0" y="3"/>
                              </a:lnTo>
                              <a:lnTo>
                                <a:pt x="0" y="298"/>
                              </a:lnTo>
                              <a:lnTo>
                                <a:pt x="2984" y="298"/>
                              </a:lnTo>
                              <a:lnTo>
                                <a:pt x="2984" y="3"/>
                              </a:lnTo>
                              <a:close/>
                              <a:moveTo>
                                <a:pt x="2984" y="0"/>
                              </a:move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2984" y="3"/>
                              </a:lnTo>
                              <a:lnTo>
                                <a:pt x="2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635" distR="0" simplePos="0" locked="0" layoutInCell="0" allowOverlap="1" relativeHeight="3">
                <wp:simplePos x="0" y="0"/>
                <wp:positionH relativeFrom="page">
                  <wp:posOffset>905510</wp:posOffset>
                </wp:positionH>
                <wp:positionV relativeFrom="page">
                  <wp:posOffset>8321040</wp:posOffset>
                </wp:positionV>
                <wp:extent cx="3030220" cy="189230"/>
                <wp:effectExtent l="635" t="0" r="0" b="0"/>
                <wp:wrapNone/>
                <wp:docPr id="3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120" cy="18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path="m0,0l-2147483645,0l-2147483645,-2147483646l0,-2147483646xe" fillcolor="white" stroked="f" o:allowincell="f" style="position:absolute;margin-left:71.3pt;margin-top:655.2pt;width:238.55pt;height:14.8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905" distR="0" simplePos="0" locked="0" layoutInCell="0" allowOverlap="1" relativeHeight="4">
                <wp:simplePos x="0" y="0"/>
                <wp:positionH relativeFrom="page">
                  <wp:posOffset>5116830</wp:posOffset>
                </wp:positionH>
                <wp:positionV relativeFrom="page">
                  <wp:posOffset>8321040</wp:posOffset>
                </wp:positionV>
                <wp:extent cx="1894840" cy="189230"/>
                <wp:effectExtent l="0" t="0" r="0" b="0"/>
                <wp:wrapNone/>
                <wp:docPr id="4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680" cy="18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path="m0,0l-2147483645,0l-2147483645,-2147483646l0,-2147483646xe" fillcolor="white" stroked="f" o:allowincell="f" style="position:absolute;margin-left:402.9pt;margin-top:655.2pt;width:149.15pt;height:14.8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sz w:val="28"/>
          <w:szCs w:val="28"/>
          <w:u w:val="single"/>
        </w:rPr>
        <w:t>Диагностика деятельности педагогов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ЦЕЛЬ: совершенствование непрерывного процесса деятельности труда учителя.</w:t>
      </w:r>
    </w:p>
    <w:tbl>
      <w:tblPr>
        <w:tblStyle w:val="TableNormal"/>
        <w:tblpPr w:bottomFromText="0" w:horzAnchor="margin" w:leftFromText="180" w:rightFromText="180" w:tblpX="0" w:tblpY="121" w:topFromText="0" w:vertAnchor="text"/>
        <w:tblW w:w="9619" w:type="dxa"/>
        <w:jc w:val="left"/>
        <w:tblInd w:w="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4778"/>
        <w:gridCol w:w="1853"/>
        <w:gridCol w:w="2988"/>
      </w:tblGrid>
      <w:tr>
        <w:trPr>
          <w:trHeight w:val="271" w:hRule="atLeast"/>
        </w:trPr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kern w:val="0"/>
                <w:sz w:val="24"/>
                <w:szCs w:val="28"/>
                <w:lang w:val="en-US" w:eastAsia="en-US" w:bidi="ar-SA"/>
              </w:rPr>
              <w:t>Содержание работы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kern w:val="0"/>
                <w:sz w:val="24"/>
                <w:szCs w:val="28"/>
                <w:lang w:val="en-US" w:eastAsia="en-US" w:bidi="ar-SA"/>
              </w:rPr>
              <w:t>Сроки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  <w:lang w:val="ru-RU"/>
              </w:rPr>
            </w:pPr>
            <w:r>
              <w:rPr>
                <w:b/>
                <w:kern w:val="0"/>
                <w:sz w:val="24"/>
                <w:szCs w:val="28"/>
                <w:lang w:val="en-US" w:eastAsia="en-US" w:bidi="ar-SA"/>
              </w:rPr>
              <w:t>Ответственный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  <w:lang w:val="ru-RU"/>
              </w:rPr>
            </w:pPr>
            <w:r>
              <w:rPr>
                <w:b/>
                <w:kern w:val="0"/>
                <w:sz w:val="24"/>
                <w:szCs w:val="28"/>
                <w:lang w:val="ru-RU" w:eastAsia="en-US" w:bidi="ar-SA"/>
              </w:rPr>
            </w:r>
          </w:p>
        </w:tc>
      </w:tr>
      <w:tr>
        <w:trPr>
          <w:trHeight w:val="554" w:hRule="atLeast"/>
        </w:trPr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Составление банка данных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В течение года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 УВР</w:t>
            </w:r>
          </w:p>
        </w:tc>
      </w:tr>
      <w:tr>
        <w:trPr>
          <w:trHeight w:val="1108" w:hRule="atLeast"/>
        </w:trPr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Заполнение портфолио педагогов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сентябрь-июнь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Педагоги. Заместитель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директора по УВР руководители ШМО</w:t>
            </w:r>
          </w:p>
        </w:tc>
      </w:tr>
      <w:tr>
        <w:trPr>
          <w:trHeight w:val="831" w:hRule="atLeast"/>
        </w:trPr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Посещение уроков, элективных курсов и других мероприятий с последующим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анализом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В течение года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руководители ШМО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Заместители директора по УВР.</w:t>
            </w:r>
          </w:p>
        </w:tc>
      </w:tr>
      <w:tr>
        <w:trPr>
          <w:trHeight w:val="828" w:hRule="atLeast"/>
        </w:trPr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Посещение внеклассных мероприятий, занятий кружков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В течение года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Заместители директора по УВР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руководителиШМО</w:t>
            </w:r>
          </w:p>
        </w:tc>
      </w:tr>
      <w:tr>
        <w:trPr>
          <w:trHeight w:val="837" w:hRule="atLeast"/>
        </w:trPr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Заполнение карт профессионального роста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Май-июнь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Педагоги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Работа с молодыми педагогами. Наставничество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ЦЕЛЬ: успешное профессиональное становление молодого учителя.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leNormal"/>
        <w:tblW w:w="9619" w:type="dxa"/>
        <w:jc w:val="left"/>
        <w:tblInd w:w="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4778"/>
        <w:gridCol w:w="1853"/>
        <w:gridCol w:w="2988"/>
      </w:tblGrid>
      <w:tr>
        <w:trPr>
          <w:trHeight w:val="271" w:hRule="atLeast"/>
        </w:trPr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kern w:val="0"/>
                <w:sz w:val="24"/>
                <w:szCs w:val="28"/>
                <w:lang w:val="en-US" w:eastAsia="en-US" w:bidi="ar-SA"/>
              </w:rPr>
              <w:t>Содержание работы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kern w:val="0"/>
                <w:sz w:val="24"/>
                <w:szCs w:val="28"/>
                <w:lang w:val="en-US" w:eastAsia="en-US" w:bidi="ar-SA"/>
              </w:rPr>
              <w:t>Сроки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kern w:val="0"/>
                <w:sz w:val="24"/>
                <w:szCs w:val="28"/>
                <w:lang w:val="en-US" w:eastAsia="en-US" w:bidi="ar-SA"/>
              </w:rPr>
              <w:t>Ответственный</w:t>
            </w:r>
          </w:p>
        </w:tc>
      </w:tr>
      <w:tr>
        <w:trPr>
          <w:trHeight w:val="830" w:hRule="atLeast"/>
        </w:trPr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Знакомство с молодыми специалистами 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вновь прибывшими педагогами, закрепление наставников.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Сентябрь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 УВР</w:t>
            </w:r>
          </w:p>
        </w:tc>
      </w:tr>
      <w:tr>
        <w:trPr>
          <w:trHeight w:val="827" w:hRule="atLeast"/>
        </w:trPr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Реализация программы «Школа молодого педагога: от адаптации к творческому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развитию».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В течение года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Заместитель директора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Руководители ШМО</w:t>
            </w:r>
          </w:p>
        </w:tc>
      </w:tr>
      <w:tr>
        <w:trPr>
          <w:trHeight w:val="1937" w:hRule="atLeast"/>
        </w:trPr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Проведение консультаций: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оформление журнала, ведение школьной документации;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изучение учебных программ, составление рабочих программ;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правила составления поурочных планов, технологических карт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В течение года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Руководители ШМО</w:t>
            </w:r>
          </w:p>
        </w:tc>
      </w:tr>
      <w:tr>
        <w:trPr>
          <w:trHeight w:val="1104" w:hRule="atLeast"/>
        </w:trPr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Посещение уроков молодых специалистов.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в течение года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 УВР. Руководители ШМО. Учителя -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наставники</w:t>
            </w:r>
          </w:p>
        </w:tc>
      </w:tr>
      <w:tr>
        <w:trPr>
          <w:trHeight w:val="830" w:hRule="atLeast"/>
        </w:trPr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Изучение требований предъявляемых к уровню знаний и умений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обучающихся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октябрь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Психолог</w:t>
            </w:r>
          </w:p>
        </w:tc>
      </w:tr>
      <w:tr>
        <w:trPr>
          <w:trHeight w:val="559" w:hRule="atLeast"/>
        </w:trPr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Дискуссия «Работа с неуспевающими обучающимися».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март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по УВР.</w:t>
            </w:r>
          </w:p>
        </w:tc>
      </w:tr>
      <w:tr>
        <w:trPr>
          <w:trHeight w:val="832" w:hRule="atLeast"/>
        </w:trPr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Микроисследование «Проблемы молодых учителей».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апрель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по УВР</w:t>
            </w:r>
          </w:p>
        </w:tc>
      </w:tr>
      <w:tr>
        <w:trPr>
          <w:trHeight w:val="1111" w:hRule="atLeast"/>
        </w:trPr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Подведение итогов работы, определение направлений работы на следующий учебный год.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май</w:t>
            </w:r>
          </w:p>
        </w:tc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Руководитель МО</w:t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Работа с методическими объединениями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ЦЕЛЬ: совершенствование методического обеспечения образовательных программ и роста профессионального мастерства педагогов.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leNormal"/>
        <w:tblW w:w="9384" w:type="dxa"/>
        <w:jc w:val="left"/>
        <w:tblInd w:w="10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4988"/>
        <w:gridCol w:w="1853"/>
        <w:gridCol w:w="2543"/>
      </w:tblGrid>
      <w:tr>
        <w:trPr>
          <w:trHeight w:val="270" w:hRule="atLeast"/>
        </w:trPr>
        <w:tc>
          <w:tcPr>
            <w:tcW w:w="4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kern w:val="0"/>
                <w:sz w:val="24"/>
                <w:szCs w:val="28"/>
                <w:lang w:val="en-US" w:eastAsia="en-US" w:bidi="ar-SA"/>
              </w:rPr>
              <w:t>Содержание работы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kern w:val="0"/>
                <w:sz w:val="24"/>
                <w:szCs w:val="28"/>
                <w:lang w:val="en-US" w:eastAsia="en-US" w:bidi="ar-SA"/>
              </w:rPr>
              <w:t>Сроки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  <w:lang w:val="ru-RU"/>
              </w:rPr>
            </w:pPr>
            <w:r>
              <w:rPr>
                <w:b/>
                <w:kern w:val="0"/>
                <w:sz w:val="24"/>
                <w:szCs w:val="28"/>
                <w:lang w:val="en-US" w:eastAsia="en-US" w:bidi="ar-SA"/>
              </w:rPr>
              <w:t>Ответственный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  <w:lang w:val="ru-RU"/>
              </w:rPr>
            </w:pPr>
            <w:r>
              <w:rPr>
                <w:b/>
                <w:kern w:val="0"/>
                <w:sz w:val="24"/>
                <w:szCs w:val="28"/>
                <w:lang w:val="ru-RU" w:eastAsia="en-US" w:bidi="ar-SA"/>
              </w:rPr>
            </w:r>
          </w:p>
        </w:tc>
      </w:tr>
      <w:tr>
        <w:trPr>
          <w:trHeight w:val="1382" w:hRule="atLeast"/>
        </w:trPr>
        <w:tc>
          <w:tcPr>
            <w:tcW w:w="4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Методическое совещание «Приоритетные задачи методической работы в 2022-2023 уч. году и отражение в планах ШМО». Рабочая программа учителя в аспекте ФГОС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август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Заместитель директора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Руководители ШМО</w:t>
            </w:r>
          </w:p>
        </w:tc>
      </w:tr>
      <w:tr>
        <w:trPr>
          <w:trHeight w:val="832" w:hRule="atLeast"/>
        </w:trPr>
        <w:tc>
          <w:tcPr>
            <w:tcW w:w="4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Обсуждение рабочих программ, программ элективных учебных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предметов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август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Заместитель директора по УВР. Руководители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ШМО</w:t>
            </w:r>
          </w:p>
        </w:tc>
      </w:tr>
      <w:tr>
        <w:trPr>
          <w:trHeight w:val="1075" w:hRule="atLeast"/>
        </w:trPr>
        <w:tc>
          <w:tcPr>
            <w:tcW w:w="4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Выполнение единых требований к обучающимся на уроках и во внеурочное время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сентябрь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Руководители ШМО</w:t>
            </w:r>
          </w:p>
        </w:tc>
      </w:tr>
      <w:tr>
        <w:trPr>
          <w:trHeight w:val="832" w:hRule="atLeast"/>
        </w:trPr>
        <w:tc>
          <w:tcPr>
            <w:tcW w:w="4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Планирование и проведение предметных недель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по плану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Заместитель директора по УВР. Руководители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ШМО</w:t>
            </w:r>
          </w:p>
        </w:tc>
      </w:tr>
      <w:tr>
        <w:trPr>
          <w:trHeight w:val="556" w:hRule="atLeast"/>
        </w:trPr>
        <w:tc>
          <w:tcPr>
            <w:tcW w:w="4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Участие в дистанционных российских олимпиадах школьников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в течение года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Руководители ШМО</w:t>
            </w:r>
          </w:p>
        </w:tc>
      </w:tr>
      <w:tr>
        <w:trPr>
          <w:trHeight w:val="830" w:hRule="atLeast"/>
        </w:trPr>
        <w:tc>
          <w:tcPr>
            <w:tcW w:w="4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Участие в конкурсах профессионального мастерства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октябрь - март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Заместитель директора по УВР. Руководители ШМО</w:t>
            </w:r>
          </w:p>
        </w:tc>
      </w:tr>
      <w:tr>
        <w:trPr>
          <w:trHeight w:val="835" w:hRule="atLeast"/>
        </w:trPr>
        <w:tc>
          <w:tcPr>
            <w:tcW w:w="4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Посещение уроков учителей с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последующим обсуждением на ШМО, МС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По плану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по УВР</w:t>
            </w:r>
          </w:p>
        </w:tc>
      </w:tr>
      <w:tr>
        <w:trPr>
          <w:trHeight w:val="558" w:hRule="atLeast"/>
        </w:trPr>
        <w:tc>
          <w:tcPr>
            <w:tcW w:w="4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Методическое совещание «Подготовка к творческому отчету ШМО»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апрель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 УВР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Апробация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>персонализированной модели обучения на  цифровой платформе МЭО</w:t>
      </w:r>
    </w:p>
    <w:p>
      <w:pPr>
        <w:pStyle w:val="Normal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ЦЕЛЬ: освоение образовательных программ или их частей с применением электронной информационно-образовательной среды цифровая платформа МЭО</w:t>
      </w:r>
    </w:p>
    <w:tbl>
      <w:tblPr>
        <w:tblStyle w:val="a7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077"/>
        <w:gridCol w:w="1700"/>
        <w:gridCol w:w="3687"/>
      </w:tblGrid>
      <w:tr>
        <w:trPr>
          <w:trHeight w:val="271" w:hRule="atLeast"/>
        </w:trPr>
        <w:tc>
          <w:tcPr>
            <w:tcW w:w="40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kern w:val="0"/>
                <w:sz w:val="24"/>
                <w:szCs w:val="28"/>
                <w:lang w:val="en-US" w:eastAsia="en-US" w:bidi="ar-SA"/>
              </w:rPr>
              <w:t>Содержание работы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kern w:val="0"/>
                <w:sz w:val="24"/>
                <w:szCs w:val="28"/>
                <w:lang w:val="en-US" w:eastAsia="en-US" w:bidi="ar-SA"/>
              </w:rPr>
              <w:t>Сроки</w:t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  <w:lang w:val="ru-RU"/>
              </w:rPr>
            </w:pPr>
            <w:r>
              <w:rPr>
                <w:b/>
                <w:kern w:val="0"/>
                <w:sz w:val="24"/>
                <w:szCs w:val="28"/>
                <w:lang w:val="en-US" w:eastAsia="en-US" w:bidi="ar-SA"/>
              </w:rPr>
              <w:t>Ответственный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  <w:lang w:val="ru-RU"/>
              </w:rPr>
            </w:pPr>
            <w:r>
              <w:rPr>
                <w:b/>
                <w:kern w:val="0"/>
                <w:sz w:val="24"/>
                <w:szCs w:val="28"/>
                <w:lang w:val="ru-RU" w:eastAsia="en-US" w:bidi="ar-SA"/>
              </w:rPr>
            </w:r>
          </w:p>
        </w:tc>
      </w:tr>
      <w:tr>
        <w:trPr>
          <w:trHeight w:val="842" w:hRule="atLeast"/>
        </w:trPr>
        <w:tc>
          <w:tcPr>
            <w:tcW w:w="40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Подготовка памяток для обучающихся по работе с ЦП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сентябрь</w:t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методист</w:t>
            </w:r>
          </w:p>
        </w:tc>
      </w:tr>
      <w:tr>
        <w:trPr>
          <w:trHeight w:val="842" w:hRule="atLeast"/>
        </w:trPr>
        <w:tc>
          <w:tcPr>
            <w:tcW w:w="40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Знакомство учителей с содержанием модулей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Сентябрь- октябрь</w:t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Заместитель директора по УВР. Учителя-предметники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методист</w:t>
            </w:r>
          </w:p>
        </w:tc>
      </w:tr>
      <w:tr>
        <w:trPr>
          <w:trHeight w:val="845" w:hRule="atLeast"/>
        </w:trPr>
        <w:tc>
          <w:tcPr>
            <w:tcW w:w="40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Выбор модели работы класса с модулем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Сентябрь- октябрь</w:t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 УВР</w:t>
            </w:r>
          </w:p>
        </w:tc>
      </w:tr>
      <w:tr>
        <w:trPr>
          <w:trHeight w:val="844" w:hRule="atLeast"/>
        </w:trPr>
        <w:tc>
          <w:tcPr>
            <w:tcW w:w="40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Работа на платформе ЦП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Октябрь- май</w:t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Заместитель директора по УВР. Учителя-предметники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Методист</w:t>
            </w:r>
          </w:p>
        </w:tc>
      </w:tr>
      <w:tr>
        <w:trPr>
          <w:trHeight w:val="845" w:hRule="atLeast"/>
        </w:trPr>
        <w:tc>
          <w:tcPr>
            <w:tcW w:w="40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Участие в конференциях по обмену опытом, вебинарах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В течение года</w:t>
            </w:r>
          </w:p>
        </w:tc>
        <w:tc>
          <w:tcPr>
            <w:tcW w:w="36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Заместитель директора по УВР. Учителя-предметники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методист</w:t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Проведение итоговой аттестации в форме ЕГЭ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ЦЕЛЬ: Совершенствование форм подготовки к ЕГЭ и экзаменов за курс основной школы в и повышение качества сдачи экзаменов.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7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352"/>
        <w:gridCol w:w="1740"/>
        <w:gridCol w:w="2372"/>
      </w:tblGrid>
      <w:tr>
        <w:trPr>
          <w:trHeight w:val="271" w:hRule="atLeast"/>
        </w:trPr>
        <w:tc>
          <w:tcPr>
            <w:tcW w:w="53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kern w:val="0"/>
                <w:sz w:val="24"/>
                <w:szCs w:val="28"/>
                <w:lang w:val="en-US" w:eastAsia="en-US" w:bidi="ar-SA"/>
              </w:rPr>
              <w:t>Содержание работы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kern w:val="0"/>
                <w:sz w:val="24"/>
                <w:szCs w:val="28"/>
                <w:lang w:val="en-US" w:eastAsia="en-US" w:bidi="ar-SA"/>
              </w:rPr>
              <w:t>Сроки</w:t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  <w:lang w:val="ru-RU"/>
              </w:rPr>
            </w:pPr>
            <w:r>
              <w:rPr>
                <w:b/>
                <w:kern w:val="0"/>
                <w:sz w:val="24"/>
                <w:szCs w:val="28"/>
                <w:lang w:val="en-US" w:eastAsia="en-US" w:bidi="ar-SA"/>
              </w:rPr>
              <w:t>Ответственный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sz w:val="24"/>
                <w:szCs w:val="28"/>
                <w:lang w:val="ru-RU"/>
              </w:rPr>
            </w:pPr>
            <w:r>
              <w:rPr>
                <w:b/>
                <w:kern w:val="0"/>
                <w:sz w:val="24"/>
                <w:szCs w:val="28"/>
                <w:lang w:val="ru-RU" w:eastAsia="en-US" w:bidi="ar-SA"/>
              </w:rPr>
            </w:r>
          </w:p>
        </w:tc>
      </w:tr>
      <w:tr>
        <w:trPr>
          <w:trHeight w:val="830" w:hRule="atLeast"/>
        </w:trPr>
        <w:tc>
          <w:tcPr>
            <w:tcW w:w="53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Подготовка и проведение тренировочных экзаменов по типу ЕГЭ в 11 классе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февраль</w:t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Заместитель директора по УВР. Учителя-предметники</w:t>
            </w:r>
          </w:p>
        </w:tc>
      </w:tr>
      <w:tr>
        <w:trPr>
          <w:trHeight w:val="833" w:hRule="atLeast"/>
        </w:trPr>
        <w:tc>
          <w:tcPr>
            <w:tcW w:w="53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Проведение переводных контрольных работ в 10 классе по типу ЕГЭ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май</w:t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Заместитель директора по УВР. Учителя-предметники</w:t>
            </w:r>
          </w:p>
        </w:tc>
      </w:tr>
      <w:tr>
        <w:trPr>
          <w:trHeight w:val="832" w:hRule="atLeast"/>
        </w:trPr>
        <w:tc>
          <w:tcPr>
            <w:tcW w:w="53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Анкетирование выпускников и обучающихся 9, 11 классов на тему «Какие предметы я выбираю для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экзаменов»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октябрь</w:t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Классные руководители</w:t>
            </w:r>
          </w:p>
        </w:tc>
      </w:tr>
      <w:tr>
        <w:trPr>
          <w:trHeight w:val="556" w:hRule="atLeast"/>
        </w:trPr>
        <w:tc>
          <w:tcPr>
            <w:tcW w:w="53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Проведение контрольных срезов в 9, 11 классах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согласно плану</w:t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Руководители ШМО</w:t>
            </w:r>
          </w:p>
        </w:tc>
      </w:tr>
      <w:tr>
        <w:trPr>
          <w:trHeight w:val="554" w:hRule="atLeast"/>
        </w:trPr>
        <w:tc>
          <w:tcPr>
            <w:tcW w:w="53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Проведение предметных школьных олимпиад и участие в городских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ноябрь- декабрь</w:t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Учителя-предметники</w:t>
            </w:r>
          </w:p>
        </w:tc>
      </w:tr>
      <w:tr>
        <w:trPr>
          <w:trHeight w:val="556" w:hRule="atLeast"/>
        </w:trPr>
        <w:tc>
          <w:tcPr>
            <w:tcW w:w="53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Проведение предметных недель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сентябрь - апрель</w:t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Методический совет</w:t>
            </w:r>
          </w:p>
        </w:tc>
      </w:tr>
      <w:tr>
        <w:trPr>
          <w:trHeight w:val="832" w:hRule="atLeast"/>
        </w:trPr>
        <w:tc>
          <w:tcPr>
            <w:tcW w:w="53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Совещание</w:t>
              <w:tab/>
              <w:t>при</w:t>
              <w:tab/>
              <w:t>зам.</w:t>
              <w:tab/>
              <w:t>директора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«Результативность</w:t>
              <w:tab/>
              <w:t>работы</w:t>
              <w:tab/>
              <w:t>по</w:t>
              <w:tab/>
              <w:t>подготовке ЕГЭ»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февраль</w:t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 УВР</w:t>
            </w:r>
          </w:p>
        </w:tc>
      </w:tr>
      <w:tr>
        <w:trPr>
          <w:trHeight w:val="832" w:hRule="atLeast"/>
        </w:trPr>
        <w:tc>
          <w:tcPr>
            <w:tcW w:w="53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Подготовка документации по проведению ЕГЭ. Учеба 9-ков, 11-ков по заполнению бланков ЕГЭ.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В течение года</w:t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 УВР</w:t>
            </w:r>
          </w:p>
        </w:tc>
      </w:tr>
      <w:tr>
        <w:trPr>
          <w:trHeight w:val="556" w:hRule="atLeast"/>
        </w:trPr>
        <w:tc>
          <w:tcPr>
            <w:tcW w:w="53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Проведение консультаций по подготовке к ЕГЭ по предметам (согласно расписанию)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январь- май</w:t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Учителя-предметники</w:t>
            </w:r>
          </w:p>
        </w:tc>
      </w:tr>
      <w:tr>
        <w:trPr>
          <w:trHeight w:val="1188" w:hRule="atLeast"/>
        </w:trPr>
        <w:tc>
          <w:tcPr>
            <w:tcW w:w="53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Совместное заседание родителей и обучающихся с целью знакомства «Положение о проведении итоговой аттестации. Определение количества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экзаменов для проведения итоговой аттестации.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март</w:t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Заместители директора по УВР</w:t>
            </w:r>
          </w:p>
        </w:tc>
      </w:tr>
      <w:tr>
        <w:trPr>
          <w:trHeight w:val="556" w:hRule="atLeast"/>
        </w:trPr>
        <w:tc>
          <w:tcPr>
            <w:tcW w:w="53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Педсовет о допуске к ЕГЭ выпускников 9, 11 классов.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май</w:t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Администрация</w:t>
            </w:r>
          </w:p>
        </w:tc>
      </w:tr>
      <w:tr>
        <w:trPr>
          <w:trHeight w:val="280" w:hRule="atLeast"/>
        </w:trPr>
        <w:tc>
          <w:tcPr>
            <w:tcW w:w="53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Проведение экзаменов в 9,11 классах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май, июнь</w:t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Администрация</w:t>
            </w:r>
          </w:p>
        </w:tc>
      </w:tr>
      <w:tr>
        <w:trPr>
          <w:trHeight w:val="832" w:hRule="atLeast"/>
        </w:trPr>
        <w:tc>
          <w:tcPr>
            <w:tcW w:w="53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Родительское</w:t>
              <w:tab/>
              <w:tab/>
              <w:t>собрание</w:t>
              <w:tab/>
              <w:t>в</w:t>
              <w:tab/>
              <w:t>9-хклассах с</w:t>
              <w:tab/>
              <w:t>целью знакомства</w:t>
              <w:tab/>
              <w:t>с «Положением</w:t>
              <w:tab/>
              <w:t xml:space="preserve"> об</w:t>
              <w:tab/>
              <w:tab/>
              <w:t>итоговой аттестации»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апрель</w:t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Администрация</w:t>
            </w:r>
          </w:p>
        </w:tc>
      </w:tr>
      <w:tr>
        <w:trPr>
          <w:trHeight w:val="830" w:hRule="atLeast"/>
        </w:trPr>
        <w:tc>
          <w:tcPr>
            <w:tcW w:w="53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Выявление обучающихся, нуждающихся в индивидуальном подходе на экзаменах по состоянию здоровья.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апрель</w:t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 УВР.</w:t>
            </w:r>
          </w:p>
        </w:tc>
      </w:tr>
      <w:tr>
        <w:trPr>
          <w:trHeight w:val="556" w:hRule="atLeast"/>
        </w:trPr>
        <w:tc>
          <w:tcPr>
            <w:tcW w:w="53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Совещание при директоре. Анализ первого этапа подготовки к итоговой аттестации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апрель</w:t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Администрация</w:t>
            </w:r>
          </w:p>
        </w:tc>
      </w:tr>
      <w:tr>
        <w:trPr>
          <w:trHeight w:val="561" w:hRule="atLeast"/>
        </w:trPr>
        <w:tc>
          <w:tcPr>
            <w:tcW w:w="53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Оформление</w:t>
              <w:tab/>
              <w:t>документации</w:t>
              <w:tab/>
              <w:t>на</w:t>
              <w:tab/>
              <w:t>допуск к щадящей аттестации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апрель</w:t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Заместители директора по УВР</w:t>
            </w:r>
          </w:p>
        </w:tc>
      </w:tr>
      <w:tr>
        <w:trPr>
          <w:trHeight w:val="590" w:hRule="atLeast"/>
        </w:trPr>
        <w:tc>
          <w:tcPr>
            <w:tcW w:w="53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График</w:t>
              <w:tab/>
              <w:t>экзаменов,</w:t>
              <w:tab/>
              <w:t>занятости учителейна экзаменах, выдача уведомлений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май</w:t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 УВР</w:t>
            </w:r>
          </w:p>
        </w:tc>
      </w:tr>
      <w:tr>
        <w:trPr>
          <w:trHeight w:val="554" w:hRule="atLeast"/>
        </w:trPr>
        <w:tc>
          <w:tcPr>
            <w:tcW w:w="53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Проведение</w:t>
              <w:tab/>
              <w:t>инструктажа</w:t>
              <w:tab/>
              <w:t>организаторов в ППЭ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май</w:t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 УВР</w:t>
            </w:r>
          </w:p>
        </w:tc>
      </w:tr>
      <w:tr>
        <w:trPr>
          <w:trHeight w:val="557" w:hRule="atLeast"/>
        </w:trPr>
        <w:tc>
          <w:tcPr>
            <w:tcW w:w="53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Проверка выполнения программ в выпускных классах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Апрель</w:t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 УВР</w:t>
            </w:r>
          </w:p>
        </w:tc>
      </w:tr>
      <w:tr>
        <w:trPr>
          <w:trHeight w:val="556" w:hRule="atLeast"/>
        </w:trPr>
        <w:tc>
          <w:tcPr>
            <w:tcW w:w="53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Составление расписания консультаций в период подготовки к экзаменам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апрель</w:t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 УВР</w:t>
            </w:r>
          </w:p>
        </w:tc>
      </w:tr>
      <w:tr>
        <w:trPr>
          <w:trHeight w:val="863" w:hRule="atLeast"/>
        </w:trPr>
        <w:tc>
          <w:tcPr>
            <w:tcW w:w="53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Собеседование с учителями об организации работы по текущему и итоговому повторению, ликвидации пробелов в знаниях обучающихся.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март</w:t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 УВР</w:t>
            </w:r>
          </w:p>
        </w:tc>
      </w:tr>
      <w:tr>
        <w:trPr>
          <w:trHeight w:val="554" w:hRule="atLeast"/>
        </w:trPr>
        <w:tc>
          <w:tcPr>
            <w:tcW w:w="53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Составление списков обучающихся для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проведения экзаменов по выбору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март-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апрель</w:t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УВР</w:t>
            </w:r>
          </w:p>
        </w:tc>
      </w:tr>
      <w:tr>
        <w:trPr>
          <w:trHeight w:val="657" w:hRule="atLeast"/>
        </w:trPr>
        <w:tc>
          <w:tcPr>
            <w:tcW w:w="53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Составление графика итоговых контрольных работ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апрель</w:t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 УВР</w:t>
            </w:r>
          </w:p>
        </w:tc>
      </w:tr>
      <w:tr>
        <w:trPr>
          <w:trHeight w:val="657" w:hRule="atLeast"/>
        </w:trPr>
        <w:tc>
          <w:tcPr>
            <w:tcW w:w="53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Утверждение текстов итоговых контрольных работ, пробных экзаменов и состава комиссий для их проведения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апрель</w:t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 УВР</w:t>
            </w:r>
          </w:p>
        </w:tc>
      </w:tr>
      <w:tr>
        <w:trPr>
          <w:trHeight w:val="952" w:hRule="atLeast"/>
        </w:trPr>
        <w:tc>
          <w:tcPr>
            <w:tcW w:w="53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Оформление стенда «К экзаменам»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апрель</w:t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Председатели МО</w:t>
            </w:r>
          </w:p>
        </w:tc>
      </w:tr>
      <w:tr>
        <w:trPr>
          <w:trHeight w:val="950" w:hRule="atLeast"/>
        </w:trPr>
        <w:tc>
          <w:tcPr>
            <w:tcW w:w="53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Проверка электронных классных журналов 9,11 классов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май</w:t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Заместитель директора по УВР</w:t>
            </w:r>
          </w:p>
        </w:tc>
      </w:tr>
      <w:tr>
        <w:trPr>
          <w:trHeight w:val="280" w:hRule="atLeast"/>
        </w:trPr>
        <w:tc>
          <w:tcPr>
            <w:tcW w:w="53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Сбор паспортных данных обучающихся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февраль</w:t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Классные руководители</w:t>
            </w:r>
          </w:p>
        </w:tc>
      </w:tr>
      <w:tr>
        <w:trPr>
          <w:trHeight w:val="832" w:hRule="atLeast"/>
        </w:trPr>
        <w:tc>
          <w:tcPr>
            <w:tcW w:w="53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Составление сводной ведомости успеваемости обучающихся для оформления аттестатов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июнь</w:t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Классные руководители</w:t>
            </w:r>
          </w:p>
        </w:tc>
      </w:tr>
      <w:tr>
        <w:trPr>
          <w:trHeight w:val="556" w:hRule="atLeast"/>
        </w:trPr>
        <w:tc>
          <w:tcPr>
            <w:tcW w:w="53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Оформление в кабинетах стендов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«Готовимся к экзамену»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март</w:t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Учителя-предметники</w:t>
            </w:r>
          </w:p>
        </w:tc>
      </w:tr>
      <w:tr>
        <w:trPr>
          <w:trHeight w:val="837" w:hRule="atLeast"/>
        </w:trPr>
        <w:tc>
          <w:tcPr>
            <w:tcW w:w="53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Беседа с обучающимися о рациональном режиме дня в период подготовки к экзаменам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  <w:lang w:val="en-US" w:eastAsia="en-US" w:bidi="ar-SA"/>
              </w:rPr>
              <w:t>апрель</w:t>
            </w:r>
          </w:p>
        </w:tc>
        <w:tc>
          <w:tcPr>
            <w:tcW w:w="23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Классные руководители Заместитель директора по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kern w:val="0"/>
                <w:sz w:val="24"/>
                <w:szCs w:val="28"/>
                <w:lang w:val="ru-RU" w:eastAsia="en-US" w:bidi="ar-SA"/>
              </w:rPr>
              <w:t>УВР</w:t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299" w:charSpace="4096"/>
        </w:sect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299" w:charSpace="4096"/>
        </w:sect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187" w:leader="none"/>
        </w:tabs>
        <w:rPr>
          <w:sz w:val="28"/>
          <w:szCs w:val="28"/>
        </w:rPr>
      </w:pPr>
      <w:r>
        <w:rPr/>
      </w:r>
    </w:p>
    <w:sectPr>
      <w:type w:val="nextPage"/>
      <w:pgSz w:w="11906" w:h="16838"/>
      <w:pgMar w:left="820" w:right="38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465d4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1"/>
    <w:qFormat/>
    <w:rsid w:val="008465d4"/>
    <w:pPr>
      <w:ind w:left="423" w:hanging="0"/>
      <w:outlineLvl w:val="0"/>
    </w:pPr>
    <w:rPr>
      <w:b/>
      <w:bCs/>
      <w:sz w:val="28"/>
      <w:szCs w:val="28"/>
    </w:rPr>
  </w:style>
  <w:style w:type="paragraph" w:styleId="2">
    <w:name w:val="Heading 2"/>
    <w:basedOn w:val="Normal"/>
    <w:link w:val="21"/>
    <w:uiPriority w:val="1"/>
    <w:qFormat/>
    <w:rsid w:val="008465d4"/>
    <w:pPr>
      <w:spacing w:lineRule="exact" w:line="277"/>
      <w:ind w:left="990" w:hanging="0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1"/>
    <w:qFormat/>
    <w:rsid w:val="008465d4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21" w:customStyle="1">
    <w:name w:val="Заголовок 2 Знак"/>
    <w:basedOn w:val="DefaultParagraphFont"/>
    <w:uiPriority w:val="1"/>
    <w:qFormat/>
    <w:rsid w:val="008465d4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2" w:customStyle="1">
    <w:name w:val="Основной текст Знак"/>
    <w:basedOn w:val="DefaultParagraphFont"/>
    <w:uiPriority w:val="1"/>
    <w:qFormat/>
    <w:rsid w:val="008465d4"/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65d4"/>
    <w:rPr>
      <w:b/>
      <w:bCs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8465d4"/>
    <w:rPr>
      <w:rFonts w:ascii="Times New Roman" w:hAnsi="Times New Roman" w:eastAsia="Times New Roman" w:cs="Times New Roman"/>
    </w:rPr>
  </w:style>
  <w:style w:type="character" w:styleId="Style14" w:customStyle="1">
    <w:name w:val="Нижний колонтитул Знак"/>
    <w:basedOn w:val="DefaultParagraphFont"/>
    <w:uiPriority w:val="99"/>
    <w:qFormat/>
    <w:rsid w:val="008465d4"/>
    <w:rPr>
      <w:rFonts w:ascii="Times New Roman" w:hAnsi="Times New Roman" w:eastAsia="Times New Roman" w:cs="Times New Roman"/>
    </w:rPr>
  </w:style>
  <w:style w:type="character" w:styleId="-">
    <w:name w:val="Hyperlink"/>
    <w:basedOn w:val="DefaultParagraphFont"/>
    <w:uiPriority w:val="99"/>
    <w:semiHidden/>
    <w:unhideWhenUsed/>
    <w:rsid w:val="005854da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e65b3"/>
    <w:rPr>
      <w:rFonts w:ascii="Tahoma" w:hAnsi="Tahoma" w:eastAsia="Times New Roman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Style12"/>
    <w:uiPriority w:val="1"/>
    <w:qFormat/>
    <w:rsid w:val="008465d4"/>
    <w:pPr/>
    <w:rPr>
      <w:sz w:val="24"/>
      <w:szCs w:val="24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8465d4"/>
    <w:pPr>
      <w:ind w:left="850" w:hanging="361"/>
    </w:pPr>
    <w:rPr/>
  </w:style>
  <w:style w:type="paragraph" w:styleId="TableParagraph" w:customStyle="1">
    <w:name w:val="Table Paragraph"/>
    <w:basedOn w:val="Normal"/>
    <w:uiPriority w:val="1"/>
    <w:qFormat/>
    <w:rsid w:val="008465d4"/>
    <w:pPr>
      <w:ind w:left="107" w:hanging="0"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3"/>
    <w:uiPriority w:val="99"/>
    <w:unhideWhenUsed/>
    <w:rsid w:val="008465d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4"/>
    <w:uiPriority w:val="99"/>
    <w:unhideWhenUsed/>
    <w:rsid w:val="008465d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e65b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465d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8465d4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LibreOffice/7.5.1.2$Windows_X86_64 LibreOffice_project/fcbaee479e84c6cd81291587d2ee68cba099e129</Application>
  <AppVersion>15.0000</AppVersion>
  <Pages>25</Pages>
  <Words>3463</Words>
  <Characters>26587</Characters>
  <CharactersWithSpaces>29312</CharactersWithSpaces>
  <Paragraphs>775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2022-09-26T11:39:00Z</dcterms:created>
  <dc:creator>3</dc:creator>
  <dc:description/>
  <dc:language>ru-RU</dc:language>
  <cp:lastModifiedBy/>
  <cp:lastPrinted>2022-09-27T04:48:00Z</cp:lastPrinted>
  <dcterms:modified xsi:type="dcterms:W3CDTF">2023-09-11T12:23:00Z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