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B2" w:rsidRPr="00FF6BB2" w:rsidRDefault="00FF6BB2" w:rsidP="00FF6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BB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FF6BB2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FF6BB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FF6BB2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FF6BB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</w:t>
      </w:r>
    </w:p>
    <w:p w:rsidR="00FF6BB2" w:rsidRPr="00FF6BB2" w:rsidRDefault="00FF6BB2" w:rsidP="00FF6B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FF6BB2" w:rsidRPr="00FF6BB2" w:rsidTr="000518FC">
        <w:trPr>
          <w:jc w:val="center"/>
        </w:trPr>
        <w:tc>
          <w:tcPr>
            <w:tcW w:w="3510" w:type="dxa"/>
          </w:tcPr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“30.08.2023”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BB2" w:rsidRPr="00FF6BB2" w:rsidRDefault="00FF6BB2" w:rsidP="00FF6B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Скакалиной</w:t>
            </w:r>
            <w:proofErr w:type="spellEnd"/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FF6B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FF6B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Матюкова Е.В.</w:t>
            </w:r>
          </w:p>
          <w:p w:rsidR="00FF6BB2" w:rsidRPr="00840D2B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FF6B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840D2B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6BB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FF6B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FF6BB2" w:rsidRPr="00FF6BB2" w:rsidRDefault="00FF6BB2" w:rsidP="00FF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6BB2" w:rsidRDefault="00FF6BB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6BB2" w:rsidRDefault="00FF6BB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6BB2" w:rsidRDefault="00FF6BB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Рассказовский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район, Тамбовская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Верхнеспасск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</w:t>
      </w:r>
      <w:r w:rsidR="00544548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544548" w:rsidRPr="0054454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817D3" w:rsidRPr="006817D3" w:rsidRDefault="006817D3" w:rsidP="006817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817D3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6817D3" w:rsidRPr="006817D3" w:rsidRDefault="006817D3" w:rsidP="006817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6817D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 за полугодие осуществляется в соответствии с календарным учебным графиком.</w:t>
      </w:r>
    </w:p>
    <w:p w:rsidR="006817D3" w:rsidRPr="006817D3" w:rsidRDefault="006817D3" w:rsidP="006817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6817D3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6817D3" w:rsidRPr="006817D3" w:rsidRDefault="006817D3" w:rsidP="006817D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D3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6817D3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817D3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</w:t>
      </w:r>
      <w:proofErr w:type="spellStart"/>
      <w:r w:rsidRPr="006817D3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6817D3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6817D3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4548" w:rsidRPr="00544548" w:rsidRDefault="00544548" w:rsidP="0054454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548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20"/>
        <w:gridCol w:w="5329"/>
      </w:tblGrid>
      <w:tr w:rsidR="00544548" w:rsidRPr="00544548" w:rsidTr="000518FC">
        <w:tc>
          <w:tcPr>
            <w:tcW w:w="4719" w:type="dxa"/>
            <w:vMerge w:val="restart"/>
            <w:shd w:val="clear" w:color="auto" w:fill="D9D9D9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29" w:type="dxa"/>
            <w:shd w:val="clear" w:color="auto" w:fill="D9D9D9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29" w:type="dxa"/>
            <w:shd w:val="clear" w:color="auto" w:fill="D9D9D9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544548" w:rsidRPr="00544548" w:rsidTr="000518FC">
        <w:tc>
          <w:tcPr>
            <w:tcW w:w="14768" w:type="dxa"/>
            <w:gridSpan w:val="3"/>
            <w:shd w:val="clear" w:color="auto" w:fill="FFFFB3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544548" w:rsidRPr="00544548" w:rsidTr="000518FC">
        <w:tc>
          <w:tcPr>
            <w:tcW w:w="4719" w:type="dxa"/>
            <w:vMerge w:val="restart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3</w:t>
            </w:r>
          </w:p>
        </w:tc>
      </w:tr>
      <w:tr w:rsidR="00544548" w:rsidRPr="00544548" w:rsidTr="000518FC">
        <w:tc>
          <w:tcPr>
            <w:tcW w:w="4719" w:type="dxa"/>
            <w:vMerge w:val="restart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</w:t>
            </w:r>
          </w:p>
        </w:tc>
      </w:tr>
      <w:tr w:rsidR="00544548" w:rsidRPr="00544548" w:rsidTr="000518FC">
        <w:tc>
          <w:tcPr>
            <w:tcW w:w="4719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3</w:t>
            </w:r>
          </w:p>
        </w:tc>
      </w:tr>
      <w:tr w:rsidR="00544548" w:rsidRPr="00544548" w:rsidTr="000518FC">
        <w:tc>
          <w:tcPr>
            <w:tcW w:w="4719" w:type="dxa"/>
            <w:vMerge w:val="restart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4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2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 xml:space="preserve">Вероятность и статистика 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 w:val="restart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2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2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 w:val="restart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proofErr w:type="gramStart"/>
            <w:r w:rsidRPr="00544548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544548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  <w:vMerge w:val="restart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3</w:t>
            </w:r>
          </w:p>
        </w:tc>
      </w:tr>
      <w:tr w:rsidR="00544548" w:rsidRPr="00544548" w:rsidTr="000518FC">
        <w:tc>
          <w:tcPr>
            <w:tcW w:w="4719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4719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20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proofErr w:type="gramStart"/>
            <w:r w:rsidRPr="00544548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9439" w:type="dxa"/>
            <w:gridSpan w:val="2"/>
            <w:shd w:val="clear" w:color="auto" w:fill="00FF00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28</w:t>
            </w:r>
          </w:p>
        </w:tc>
      </w:tr>
      <w:tr w:rsidR="00544548" w:rsidRPr="00544548" w:rsidTr="000518FC">
        <w:tc>
          <w:tcPr>
            <w:tcW w:w="14768" w:type="dxa"/>
            <w:gridSpan w:val="3"/>
            <w:shd w:val="clear" w:color="auto" w:fill="FFFFB3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44548" w:rsidRPr="00544548" w:rsidTr="000518FC">
        <w:tc>
          <w:tcPr>
            <w:tcW w:w="9439" w:type="dxa"/>
            <w:gridSpan w:val="2"/>
            <w:shd w:val="clear" w:color="auto" w:fill="D9D9D9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5329" w:type="dxa"/>
            <w:shd w:val="clear" w:color="auto" w:fill="D9D9D9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</w:tr>
      <w:tr w:rsidR="00544548" w:rsidRPr="00544548" w:rsidTr="000518FC">
        <w:tc>
          <w:tcPr>
            <w:tcW w:w="9439" w:type="dxa"/>
            <w:gridSpan w:val="2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Экономика (углубленный уровень)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2</w:t>
            </w:r>
          </w:p>
        </w:tc>
      </w:tr>
      <w:tr w:rsidR="00544548" w:rsidRPr="00544548" w:rsidTr="000518FC">
        <w:tc>
          <w:tcPr>
            <w:tcW w:w="9439" w:type="dxa"/>
            <w:gridSpan w:val="2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Право (углубленный уровень)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2</w:t>
            </w:r>
          </w:p>
        </w:tc>
      </w:tr>
      <w:tr w:rsidR="00544548" w:rsidRPr="00544548" w:rsidTr="000518FC">
        <w:tc>
          <w:tcPr>
            <w:tcW w:w="9439" w:type="dxa"/>
            <w:gridSpan w:val="2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Химическая лаборатория знаний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9439" w:type="dxa"/>
            <w:gridSpan w:val="2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Основные институты общества (ТГУ)</w:t>
            </w:r>
          </w:p>
        </w:tc>
        <w:tc>
          <w:tcPr>
            <w:tcW w:w="532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9439" w:type="dxa"/>
            <w:gridSpan w:val="2"/>
            <w:shd w:val="clear" w:color="auto" w:fill="00FF00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6</w:t>
            </w:r>
          </w:p>
        </w:tc>
      </w:tr>
      <w:tr w:rsidR="00544548" w:rsidRPr="00544548" w:rsidTr="000518FC">
        <w:tc>
          <w:tcPr>
            <w:tcW w:w="9439" w:type="dxa"/>
            <w:gridSpan w:val="2"/>
            <w:shd w:val="clear" w:color="auto" w:fill="00FF00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5329" w:type="dxa"/>
            <w:shd w:val="clear" w:color="auto" w:fill="00FF00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34</w:t>
            </w:r>
          </w:p>
        </w:tc>
      </w:tr>
      <w:tr w:rsidR="00544548" w:rsidRPr="00544548" w:rsidTr="000518FC">
        <w:tc>
          <w:tcPr>
            <w:tcW w:w="9439" w:type="dxa"/>
            <w:gridSpan w:val="2"/>
            <w:shd w:val="clear" w:color="auto" w:fill="FCE3FC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5329" w:type="dxa"/>
            <w:shd w:val="clear" w:color="auto" w:fill="FCE3FC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34</w:t>
            </w:r>
          </w:p>
        </w:tc>
      </w:tr>
      <w:tr w:rsidR="00544548" w:rsidRPr="00544548" w:rsidTr="000518FC">
        <w:tc>
          <w:tcPr>
            <w:tcW w:w="9439" w:type="dxa"/>
            <w:gridSpan w:val="2"/>
            <w:shd w:val="clear" w:color="auto" w:fill="FCE3FC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5329" w:type="dxa"/>
            <w:shd w:val="clear" w:color="auto" w:fill="FCE3FC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1156</w:t>
            </w:r>
          </w:p>
        </w:tc>
      </w:tr>
    </w:tbl>
    <w:p w:rsidR="00544548" w:rsidRPr="00544548" w:rsidRDefault="00544548" w:rsidP="00544548">
      <w:pPr>
        <w:rPr>
          <w:rFonts w:ascii="Calibri" w:eastAsia="Calibri" w:hAnsi="Calibri" w:cs="Times New Roman"/>
        </w:rPr>
      </w:pPr>
      <w:r w:rsidRPr="00544548">
        <w:rPr>
          <w:rFonts w:ascii="Calibri" w:eastAsia="Calibri" w:hAnsi="Calibri" w:cs="Times New Roman"/>
        </w:rPr>
        <w:br w:type="page"/>
      </w:r>
    </w:p>
    <w:p w:rsidR="00544548" w:rsidRPr="00544548" w:rsidRDefault="00544548" w:rsidP="00544548">
      <w:pPr>
        <w:rPr>
          <w:rFonts w:ascii="Calibri" w:eastAsia="Calibri" w:hAnsi="Calibri" w:cs="Times New Roman"/>
        </w:rPr>
      </w:pPr>
      <w:r w:rsidRPr="00544548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544548" w:rsidRPr="00544548" w:rsidRDefault="00544548" w:rsidP="00544548">
      <w:pPr>
        <w:rPr>
          <w:rFonts w:ascii="Calibri" w:eastAsia="Calibri" w:hAnsi="Calibri" w:cs="Times New Roman"/>
        </w:rPr>
      </w:pPr>
      <w:r w:rsidRPr="00544548">
        <w:rPr>
          <w:rFonts w:ascii="Calibri" w:eastAsia="Calibri" w:hAnsi="Calibri" w:cs="Times New Roman"/>
        </w:rPr>
        <w:t xml:space="preserve">Муниципальное бюджетное общеобразовательное учреждение </w:t>
      </w:r>
      <w:proofErr w:type="spellStart"/>
      <w:r w:rsidRPr="00544548">
        <w:rPr>
          <w:rFonts w:ascii="Calibri" w:eastAsia="Calibri" w:hAnsi="Calibri" w:cs="Times New Roman"/>
        </w:rPr>
        <w:t>Верхнеспасская</w:t>
      </w:r>
      <w:proofErr w:type="spellEnd"/>
      <w:r w:rsidRPr="00544548">
        <w:rPr>
          <w:rFonts w:ascii="Calibri" w:eastAsia="Calibri" w:hAnsi="Calibri" w:cs="Times New Roman"/>
        </w:rPr>
        <w:t xml:space="preserve"> средняя общеобразовательная школа </w:t>
      </w:r>
      <w:proofErr w:type="spellStart"/>
      <w:r w:rsidRPr="00544548">
        <w:rPr>
          <w:rFonts w:ascii="Calibri" w:eastAsia="Calibri" w:hAnsi="Calibri" w:cs="Times New Roman"/>
        </w:rPr>
        <w:t>Рассказовского</w:t>
      </w:r>
      <w:proofErr w:type="spellEnd"/>
      <w:r w:rsidRPr="00544548">
        <w:rPr>
          <w:rFonts w:ascii="Calibri" w:eastAsia="Calibri" w:hAnsi="Calibri" w:cs="Times New Roman"/>
        </w:rPr>
        <w:t xml:space="preserve"> района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6789"/>
      </w:tblGrid>
      <w:tr w:rsidR="00544548" w:rsidRPr="00544548" w:rsidTr="000518FC">
        <w:tc>
          <w:tcPr>
            <w:tcW w:w="7763" w:type="dxa"/>
            <w:vMerge w:val="restart"/>
            <w:shd w:val="clear" w:color="auto" w:fill="D9D9D9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89" w:type="dxa"/>
            <w:shd w:val="clear" w:color="auto" w:fill="D9D9D9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544548" w:rsidRPr="00544548" w:rsidTr="000518FC">
        <w:tc>
          <w:tcPr>
            <w:tcW w:w="7763" w:type="dxa"/>
            <w:vMerge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89" w:type="dxa"/>
            <w:shd w:val="clear" w:color="auto" w:fill="D9D9D9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544548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544548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«Современные проблемы общества»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Тайны словесного мастерства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Занятия в школьном спортивном клубе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 xml:space="preserve">Организационная линейка 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0.5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Родительский час, час с психологом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0.5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«Финансовая грамотность»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0.5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«Глобальный мир»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0.5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 xml:space="preserve">«Россия - мои горизонты» 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Олимпиады, конференции, интеллектуальные конкурсы и игры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«Доброе сердце», «</w:t>
            </w:r>
            <w:proofErr w:type="spellStart"/>
            <w:r w:rsidRPr="00544548">
              <w:rPr>
                <w:rFonts w:ascii="Calibri" w:eastAsia="Calibri" w:hAnsi="Calibri" w:cs="Times New Roman"/>
              </w:rPr>
              <w:t>Юнармия</w:t>
            </w:r>
            <w:proofErr w:type="spellEnd"/>
            <w:r w:rsidRPr="00544548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0.5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«РДШ», «Россия – страна возможностей», Совет старшеклассников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0.5</w:t>
            </w:r>
          </w:p>
        </w:tc>
      </w:tr>
      <w:tr w:rsidR="00544548" w:rsidRPr="00544548" w:rsidTr="000518FC">
        <w:tc>
          <w:tcPr>
            <w:tcW w:w="7763" w:type="dxa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КТД</w:t>
            </w:r>
          </w:p>
        </w:tc>
        <w:tc>
          <w:tcPr>
            <w:tcW w:w="6789" w:type="dxa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</w:t>
            </w:r>
          </w:p>
        </w:tc>
      </w:tr>
      <w:tr w:rsidR="00544548" w:rsidRPr="00544548" w:rsidTr="000518FC">
        <w:tc>
          <w:tcPr>
            <w:tcW w:w="7763" w:type="dxa"/>
            <w:shd w:val="clear" w:color="auto" w:fill="00FF00"/>
          </w:tcPr>
          <w:p w:rsidR="00544548" w:rsidRPr="00544548" w:rsidRDefault="00544548" w:rsidP="00544548">
            <w:pPr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6789" w:type="dxa"/>
            <w:shd w:val="clear" w:color="auto" w:fill="00FF00"/>
          </w:tcPr>
          <w:p w:rsidR="00544548" w:rsidRPr="00544548" w:rsidRDefault="00544548" w:rsidP="00544548">
            <w:pPr>
              <w:jc w:val="center"/>
              <w:rPr>
                <w:rFonts w:ascii="Calibri" w:eastAsia="Calibri" w:hAnsi="Calibri" w:cs="Times New Roman"/>
              </w:rPr>
            </w:pPr>
            <w:r w:rsidRPr="00544548">
              <w:rPr>
                <w:rFonts w:ascii="Calibri" w:eastAsia="Calibri" w:hAnsi="Calibri" w:cs="Times New Roman"/>
              </w:rPr>
              <w:t>10</w:t>
            </w:r>
          </w:p>
        </w:tc>
      </w:tr>
    </w:tbl>
    <w:p w:rsidR="00544548" w:rsidRPr="00544548" w:rsidRDefault="00544548" w:rsidP="00544548">
      <w:pPr>
        <w:rPr>
          <w:rFonts w:ascii="Calibri" w:eastAsia="Calibri" w:hAnsi="Calibri" w:cs="Times New Roman"/>
        </w:rPr>
      </w:pPr>
    </w:p>
    <w:p w:rsidR="00E06211" w:rsidRDefault="00E06211" w:rsidP="00544548">
      <w:pPr>
        <w:ind w:firstLine="567"/>
        <w:jc w:val="both"/>
      </w:pPr>
    </w:p>
    <w:sectPr w:rsidR="00E0621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4548"/>
    <w:rsid w:val="005472C1"/>
    <w:rsid w:val="00564E8B"/>
    <w:rsid w:val="005A35D2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17D3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0D2B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48CF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6211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1527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BB2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2023-04-17T10:37:00Z</dcterms:created>
  <dcterms:modified xsi:type="dcterms:W3CDTF">2023-09-18T09:32:00Z</dcterms:modified>
</cp:coreProperties>
</file>